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D1" w:rsidRPr="00F8759F" w:rsidRDefault="00D91DD1" w:rsidP="00512CCD">
      <w:pPr>
        <w:shd w:val="clear" w:color="auto" w:fill="FFFFFF"/>
        <w:jc w:val="center"/>
        <w:rPr>
          <w:b/>
          <w:bCs/>
          <w:color w:val="000000"/>
          <w:spacing w:val="-2"/>
          <w:sz w:val="24"/>
          <w:szCs w:val="24"/>
          <w:lang w:val="en-US"/>
        </w:rPr>
      </w:pPr>
      <w:r w:rsidRPr="00F8759F">
        <w:rPr>
          <w:b/>
          <w:bCs/>
          <w:color w:val="000000"/>
          <w:spacing w:val="-2"/>
          <w:sz w:val="24"/>
          <w:szCs w:val="24"/>
          <w:lang w:val="en-US"/>
        </w:rPr>
        <w:t>Licensed Agreement</w:t>
      </w:r>
    </w:p>
    <w:p w:rsidR="00D91DD1" w:rsidRPr="00F8759F" w:rsidRDefault="00D91DD1" w:rsidP="00512CCD">
      <w:pPr>
        <w:shd w:val="clear" w:color="auto" w:fill="FFFFFF"/>
        <w:jc w:val="center"/>
        <w:rPr>
          <w:b/>
          <w:bCs/>
          <w:color w:val="000000"/>
          <w:spacing w:val="-2"/>
          <w:sz w:val="24"/>
          <w:szCs w:val="24"/>
          <w:lang w:val="en-US"/>
        </w:rPr>
      </w:pPr>
      <w:proofErr w:type="gramStart"/>
      <w:r w:rsidRPr="00F8759F">
        <w:rPr>
          <w:b/>
          <w:bCs/>
          <w:color w:val="000000"/>
          <w:spacing w:val="-2"/>
          <w:sz w:val="24"/>
          <w:szCs w:val="24"/>
          <w:lang w:val="en-US"/>
        </w:rPr>
        <w:t>for</w:t>
      </w:r>
      <w:proofErr w:type="gramEnd"/>
      <w:r w:rsidRPr="00F8759F">
        <w:rPr>
          <w:b/>
          <w:bCs/>
          <w:color w:val="000000"/>
          <w:spacing w:val="-2"/>
          <w:sz w:val="24"/>
          <w:szCs w:val="24"/>
          <w:lang w:val="en-US"/>
        </w:rPr>
        <w:t xml:space="preserve"> the right to use academic work</w:t>
      </w:r>
    </w:p>
    <w:p w:rsidR="00512CCD" w:rsidRPr="00F8759F" w:rsidRDefault="00D91DD1" w:rsidP="00D91DD1">
      <w:pPr>
        <w:shd w:val="clear" w:color="auto" w:fill="FFFFFF"/>
        <w:jc w:val="center"/>
        <w:rPr>
          <w:b/>
          <w:bCs/>
          <w:color w:val="000000"/>
          <w:spacing w:val="-2"/>
          <w:sz w:val="24"/>
          <w:szCs w:val="24"/>
          <w:lang w:val="en-US"/>
        </w:rPr>
      </w:pPr>
      <w:proofErr w:type="gramStart"/>
      <w:r w:rsidRPr="00F8759F">
        <w:rPr>
          <w:b/>
          <w:bCs/>
          <w:color w:val="000000"/>
          <w:spacing w:val="-2"/>
          <w:sz w:val="24"/>
          <w:szCs w:val="24"/>
          <w:lang w:val="en-US"/>
        </w:rPr>
        <w:t>in</w:t>
      </w:r>
      <w:proofErr w:type="gramEnd"/>
      <w:r w:rsidRPr="00F8759F">
        <w:rPr>
          <w:b/>
          <w:bCs/>
          <w:color w:val="000000"/>
          <w:spacing w:val="-2"/>
          <w:sz w:val="24"/>
          <w:szCs w:val="24"/>
          <w:lang w:val="en-US"/>
        </w:rPr>
        <w:t xml:space="preserve"> the journal “</w:t>
      </w:r>
      <w:proofErr w:type="spellStart"/>
      <w:r w:rsidR="00512CCD" w:rsidRPr="00F8759F">
        <w:rPr>
          <w:b/>
          <w:bCs/>
          <w:color w:val="000000"/>
          <w:spacing w:val="-1"/>
          <w:sz w:val="24"/>
          <w:szCs w:val="24"/>
          <w:lang w:val="en-US"/>
        </w:rPr>
        <w:t>Studia</w:t>
      </w:r>
      <w:proofErr w:type="spellEnd"/>
      <w:r w:rsidR="00512CCD" w:rsidRPr="00F8759F">
        <w:rPr>
          <w:b/>
          <w:bCs/>
          <w:color w:val="000000"/>
          <w:spacing w:val="-1"/>
          <w:sz w:val="24"/>
          <w:szCs w:val="24"/>
          <w:lang w:val="en-US"/>
        </w:rPr>
        <w:t xml:space="preserve"> </w:t>
      </w:r>
      <w:proofErr w:type="spellStart"/>
      <w:r w:rsidR="00512CCD" w:rsidRPr="00F8759F">
        <w:rPr>
          <w:b/>
          <w:bCs/>
          <w:color w:val="000000"/>
          <w:spacing w:val="-1"/>
          <w:sz w:val="24"/>
          <w:szCs w:val="24"/>
          <w:lang w:val="en-US"/>
        </w:rPr>
        <w:t>Litterarum</w:t>
      </w:r>
      <w:proofErr w:type="spellEnd"/>
      <w:r w:rsidR="00F8759F">
        <w:rPr>
          <w:b/>
          <w:bCs/>
          <w:color w:val="000000"/>
          <w:spacing w:val="-1"/>
          <w:sz w:val="24"/>
          <w:szCs w:val="24"/>
          <w:lang w:val="en-US"/>
        </w:rPr>
        <w:t>,</w:t>
      </w:r>
      <w:r w:rsidRPr="00F8759F">
        <w:rPr>
          <w:b/>
          <w:bCs/>
          <w:color w:val="000000"/>
          <w:spacing w:val="-1"/>
          <w:sz w:val="24"/>
          <w:szCs w:val="24"/>
          <w:lang w:val="en-US"/>
        </w:rPr>
        <w:t>”</w:t>
      </w:r>
    </w:p>
    <w:p w:rsidR="00D91DD1" w:rsidRPr="00F8759F" w:rsidRDefault="00F8759F" w:rsidP="00512CCD">
      <w:pPr>
        <w:jc w:val="center"/>
        <w:rPr>
          <w:bCs/>
          <w:color w:val="000000"/>
          <w:sz w:val="24"/>
          <w:szCs w:val="24"/>
          <w:lang w:val="en-US"/>
        </w:rPr>
      </w:pPr>
      <w:proofErr w:type="gramStart"/>
      <w:r>
        <w:rPr>
          <w:bCs/>
          <w:color w:val="000000"/>
          <w:sz w:val="24"/>
          <w:szCs w:val="24"/>
          <w:lang w:val="en-US"/>
        </w:rPr>
        <w:t>the</w:t>
      </w:r>
      <w:proofErr w:type="gramEnd"/>
      <w:r>
        <w:rPr>
          <w:bCs/>
          <w:color w:val="000000"/>
          <w:sz w:val="24"/>
          <w:szCs w:val="24"/>
          <w:lang w:val="en-US"/>
        </w:rPr>
        <w:t xml:space="preserve"> founder of which is</w:t>
      </w:r>
    </w:p>
    <w:p w:rsidR="00D91DD1" w:rsidRPr="00F8759F" w:rsidRDefault="00D91DD1" w:rsidP="00D91DD1">
      <w:pPr>
        <w:jc w:val="center"/>
        <w:rPr>
          <w:bCs/>
          <w:color w:val="000000"/>
          <w:sz w:val="24"/>
          <w:szCs w:val="24"/>
          <w:lang w:val="en-US"/>
        </w:rPr>
      </w:pPr>
      <w:r w:rsidRPr="00F8759F">
        <w:rPr>
          <w:bCs/>
          <w:color w:val="000000"/>
          <w:sz w:val="24"/>
          <w:szCs w:val="24"/>
          <w:lang w:val="en-US"/>
        </w:rPr>
        <w:t>Federal State Budgetary Institution of Science</w:t>
      </w:r>
    </w:p>
    <w:p w:rsidR="00D91DD1" w:rsidRPr="00F8759F" w:rsidRDefault="00D91DD1" w:rsidP="00D91DD1">
      <w:pPr>
        <w:jc w:val="center"/>
        <w:rPr>
          <w:bCs/>
          <w:color w:val="000000"/>
          <w:sz w:val="24"/>
          <w:szCs w:val="24"/>
          <w:lang w:val="en-US"/>
        </w:rPr>
      </w:pPr>
      <w:r w:rsidRPr="00F8759F">
        <w:rPr>
          <w:bCs/>
          <w:color w:val="000000"/>
          <w:sz w:val="24"/>
          <w:szCs w:val="24"/>
          <w:lang w:val="en-US"/>
        </w:rPr>
        <w:t>A.M. Gorky Institute of World Literature of the</w:t>
      </w:r>
    </w:p>
    <w:p w:rsidR="00512CCD" w:rsidRPr="00D37628" w:rsidRDefault="00D91DD1" w:rsidP="00D91DD1">
      <w:pPr>
        <w:jc w:val="center"/>
        <w:rPr>
          <w:sz w:val="24"/>
          <w:szCs w:val="24"/>
          <w:lang w:val="en-US"/>
        </w:rPr>
      </w:pPr>
      <w:r w:rsidRPr="00F8759F">
        <w:rPr>
          <w:bCs/>
          <w:color w:val="000000"/>
          <w:sz w:val="24"/>
          <w:szCs w:val="24"/>
          <w:lang w:val="en-US"/>
        </w:rPr>
        <w:t>Russian Academy of Sciences</w:t>
      </w:r>
    </w:p>
    <w:p w:rsidR="00D91DD1" w:rsidRPr="00D37628" w:rsidRDefault="00D91DD1" w:rsidP="00D91DD1">
      <w:pPr>
        <w:jc w:val="center"/>
        <w:rPr>
          <w:color w:val="000000"/>
          <w:spacing w:val="-2"/>
          <w:sz w:val="24"/>
          <w:szCs w:val="24"/>
          <w:lang w:val="en-US"/>
        </w:rPr>
      </w:pPr>
    </w:p>
    <w:p w:rsidR="00512CCD" w:rsidRPr="00F8759F" w:rsidRDefault="00D91DD1" w:rsidP="00512CCD">
      <w:pPr>
        <w:jc w:val="both"/>
        <w:rPr>
          <w:color w:val="000000"/>
          <w:spacing w:val="6"/>
          <w:sz w:val="24"/>
          <w:szCs w:val="24"/>
          <w:lang w:val="en-US"/>
        </w:rPr>
      </w:pPr>
      <w:r w:rsidRPr="00F8759F">
        <w:rPr>
          <w:color w:val="000000"/>
          <w:spacing w:val="-2"/>
          <w:sz w:val="24"/>
          <w:szCs w:val="24"/>
          <w:lang w:val="en-US"/>
        </w:rPr>
        <w:t>Moscow</w:t>
      </w:r>
      <w:r w:rsidR="00512CCD" w:rsidRPr="00F8759F">
        <w:rPr>
          <w:color w:val="000000"/>
          <w:sz w:val="24"/>
          <w:szCs w:val="24"/>
          <w:lang w:val="en-US"/>
        </w:rPr>
        <w:tab/>
      </w:r>
      <w:r w:rsidR="00512CCD" w:rsidRPr="00F8759F">
        <w:rPr>
          <w:color w:val="000000"/>
          <w:sz w:val="24"/>
          <w:szCs w:val="24"/>
          <w:lang w:val="en-US"/>
        </w:rPr>
        <w:tab/>
      </w:r>
      <w:r w:rsidR="00512CCD" w:rsidRPr="00F8759F">
        <w:rPr>
          <w:color w:val="000000"/>
          <w:sz w:val="24"/>
          <w:szCs w:val="24"/>
          <w:lang w:val="en-US"/>
        </w:rPr>
        <w:tab/>
      </w:r>
      <w:r w:rsidR="00512CCD" w:rsidRPr="00F8759F">
        <w:rPr>
          <w:color w:val="000000"/>
          <w:sz w:val="24"/>
          <w:szCs w:val="24"/>
          <w:lang w:val="en-US"/>
        </w:rPr>
        <w:tab/>
      </w:r>
      <w:r w:rsidR="00512CCD" w:rsidRPr="00F8759F">
        <w:rPr>
          <w:color w:val="000000"/>
          <w:sz w:val="24"/>
          <w:szCs w:val="24"/>
          <w:lang w:val="en-US"/>
        </w:rPr>
        <w:tab/>
      </w:r>
      <w:r w:rsidR="00512CCD" w:rsidRPr="00F8759F">
        <w:rPr>
          <w:color w:val="000000"/>
          <w:sz w:val="24"/>
          <w:szCs w:val="24"/>
          <w:lang w:val="en-US"/>
        </w:rPr>
        <w:tab/>
        <w:t xml:space="preserve">           </w:t>
      </w:r>
      <w:r w:rsidR="00512CCD" w:rsidRPr="00F8759F">
        <w:rPr>
          <w:color w:val="000000"/>
          <w:sz w:val="24"/>
          <w:szCs w:val="24"/>
          <w:lang w:val="en-US"/>
        </w:rPr>
        <w:tab/>
      </w:r>
      <w:r w:rsidR="00512CCD" w:rsidRPr="00F8759F">
        <w:rPr>
          <w:color w:val="000000"/>
          <w:sz w:val="24"/>
          <w:szCs w:val="24"/>
          <w:lang w:val="en-US"/>
        </w:rPr>
        <w:tab/>
        <w:t>«_____»    __________</w:t>
      </w:r>
      <w:proofErr w:type="gramStart"/>
      <w:r w:rsidR="00512CCD" w:rsidRPr="00F8759F">
        <w:rPr>
          <w:color w:val="000000"/>
          <w:sz w:val="24"/>
          <w:szCs w:val="24"/>
          <w:lang w:val="en-US"/>
        </w:rPr>
        <w:t xml:space="preserve">_  </w:t>
      </w:r>
      <w:r w:rsidR="00512CCD" w:rsidRPr="00F8759F">
        <w:rPr>
          <w:color w:val="000000"/>
          <w:spacing w:val="6"/>
          <w:sz w:val="24"/>
          <w:szCs w:val="24"/>
          <w:lang w:val="en-US"/>
        </w:rPr>
        <w:t>2016</w:t>
      </w:r>
      <w:proofErr w:type="gramEnd"/>
      <w:r w:rsidR="00512CCD" w:rsidRPr="00F8759F">
        <w:rPr>
          <w:color w:val="000000"/>
          <w:spacing w:val="6"/>
          <w:sz w:val="24"/>
          <w:szCs w:val="24"/>
          <w:lang w:val="en-US"/>
        </w:rPr>
        <w:t xml:space="preserve">  </w:t>
      </w:r>
      <w:r w:rsidR="00512CCD" w:rsidRPr="00F8759F">
        <w:rPr>
          <w:color w:val="000000"/>
          <w:spacing w:val="6"/>
          <w:sz w:val="24"/>
          <w:szCs w:val="24"/>
        </w:rPr>
        <w:t>г</w:t>
      </w:r>
      <w:r w:rsidR="00512CCD" w:rsidRPr="00F8759F">
        <w:rPr>
          <w:color w:val="000000"/>
          <w:spacing w:val="6"/>
          <w:sz w:val="24"/>
          <w:szCs w:val="24"/>
          <w:lang w:val="en-US"/>
        </w:rPr>
        <w:t>.</w:t>
      </w:r>
    </w:p>
    <w:p w:rsidR="00512CCD" w:rsidRPr="00F8759F" w:rsidRDefault="00512CCD" w:rsidP="00512CCD">
      <w:pPr>
        <w:jc w:val="both"/>
        <w:rPr>
          <w:color w:val="000000"/>
          <w:spacing w:val="6"/>
          <w:sz w:val="24"/>
          <w:szCs w:val="24"/>
          <w:lang w:val="en-US"/>
        </w:rPr>
      </w:pPr>
    </w:p>
    <w:p w:rsidR="00512CCD" w:rsidRPr="00F8759F" w:rsidRDefault="00512CCD" w:rsidP="00512CCD">
      <w:pPr>
        <w:jc w:val="both"/>
        <w:rPr>
          <w:sz w:val="24"/>
          <w:szCs w:val="24"/>
          <w:lang w:val="en-US"/>
        </w:rPr>
      </w:pPr>
    </w:p>
    <w:p w:rsidR="00512CCD" w:rsidRPr="00F8759F" w:rsidRDefault="00F8759F" w:rsidP="00512CCD">
      <w:pPr>
        <w:shd w:val="clear" w:color="auto" w:fill="FFFFFF"/>
        <w:tabs>
          <w:tab w:val="left" w:leader="underscore" w:pos="9787"/>
        </w:tabs>
        <w:jc w:val="both"/>
        <w:rPr>
          <w:sz w:val="24"/>
          <w:szCs w:val="24"/>
          <w:lang w:val="en-US"/>
        </w:rPr>
      </w:pPr>
      <w:r w:rsidRPr="00F8759F">
        <w:rPr>
          <w:color w:val="000000"/>
          <w:sz w:val="24"/>
          <w:szCs w:val="24"/>
          <w:lang w:val="en-US"/>
        </w:rPr>
        <w:t>Authors (C</w:t>
      </w:r>
      <w:r w:rsidR="00662AE1" w:rsidRPr="00F8759F">
        <w:rPr>
          <w:color w:val="000000"/>
          <w:sz w:val="24"/>
          <w:szCs w:val="24"/>
          <w:lang w:val="en-US"/>
        </w:rPr>
        <w:t>o-authors</w:t>
      </w:r>
      <w:r w:rsidR="00512CCD" w:rsidRPr="00F8759F">
        <w:rPr>
          <w:color w:val="000000"/>
          <w:sz w:val="24"/>
          <w:szCs w:val="24"/>
          <w:lang w:val="en-US"/>
        </w:rPr>
        <w:t>)</w:t>
      </w:r>
      <w:r w:rsidR="00512CCD" w:rsidRPr="00F8759F">
        <w:rPr>
          <w:color w:val="000000"/>
          <w:sz w:val="24"/>
          <w:szCs w:val="24"/>
          <w:lang w:val="en-US"/>
        </w:rPr>
        <w:tab/>
        <w:t>,</w:t>
      </w:r>
    </w:p>
    <w:p w:rsidR="00512CCD" w:rsidRPr="00F8759F" w:rsidRDefault="00512CCD" w:rsidP="00512CCD">
      <w:pPr>
        <w:shd w:val="clear" w:color="auto" w:fill="FFFFFF"/>
        <w:ind w:left="5102"/>
        <w:jc w:val="both"/>
        <w:rPr>
          <w:sz w:val="24"/>
          <w:szCs w:val="24"/>
          <w:lang w:val="en-US"/>
        </w:rPr>
      </w:pPr>
      <w:r w:rsidRPr="00F8759F">
        <w:rPr>
          <w:color w:val="000000"/>
          <w:spacing w:val="-3"/>
          <w:sz w:val="24"/>
          <w:szCs w:val="24"/>
          <w:lang w:val="en-US"/>
        </w:rPr>
        <w:t>(</w:t>
      </w:r>
      <w:proofErr w:type="gramStart"/>
      <w:r w:rsidR="00D91DD1" w:rsidRPr="00F8759F">
        <w:rPr>
          <w:color w:val="000000"/>
          <w:spacing w:val="-3"/>
          <w:sz w:val="24"/>
          <w:szCs w:val="24"/>
          <w:lang w:val="en-US"/>
        </w:rPr>
        <w:t>name</w:t>
      </w:r>
      <w:r w:rsidR="00F8759F" w:rsidRPr="00F8759F">
        <w:rPr>
          <w:color w:val="000000"/>
          <w:spacing w:val="-3"/>
          <w:sz w:val="24"/>
          <w:szCs w:val="24"/>
          <w:lang w:val="en-US"/>
        </w:rPr>
        <w:t>(s)</w:t>
      </w:r>
      <w:proofErr w:type="gramEnd"/>
      <w:r w:rsidR="00D91DD1" w:rsidRPr="00F8759F">
        <w:rPr>
          <w:color w:val="000000"/>
          <w:spacing w:val="-3"/>
          <w:sz w:val="24"/>
          <w:szCs w:val="24"/>
          <w:lang w:val="en-US"/>
        </w:rPr>
        <w:t>, surname</w:t>
      </w:r>
      <w:r w:rsidR="00F8759F" w:rsidRPr="00F8759F">
        <w:rPr>
          <w:color w:val="000000"/>
          <w:spacing w:val="-3"/>
          <w:sz w:val="24"/>
          <w:szCs w:val="24"/>
          <w:lang w:val="en-US"/>
        </w:rPr>
        <w:t>(s)</w:t>
      </w:r>
      <w:r w:rsidRPr="00F8759F">
        <w:rPr>
          <w:color w:val="000000"/>
          <w:spacing w:val="-3"/>
          <w:sz w:val="24"/>
          <w:szCs w:val="24"/>
          <w:lang w:val="en-US"/>
        </w:rPr>
        <w:t>)</w:t>
      </w:r>
    </w:p>
    <w:p w:rsidR="00512CCD" w:rsidRPr="00F8759F" w:rsidRDefault="00662AE1" w:rsidP="00512CCD">
      <w:pPr>
        <w:shd w:val="clear" w:color="auto" w:fill="FFFFFF"/>
        <w:ind w:left="5"/>
        <w:jc w:val="both"/>
        <w:rPr>
          <w:sz w:val="24"/>
          <w:szCs w:val="24"/>
          <w:lang w:val="en-US"/>
        </w:rPr>
      </w:pPr>
      <w:r w:rsidRPr="00F8759F">
        <w:rPr>
          <w:color w:val="000000"/>
          <w:spacing w:val="3"/>
          <w:sz w:val="24"/>
          <w:szCs w:val="24"/>
          <w:lang w:val="en-US"/>
        </w:rPr>
        <w:t xml:space="preserve">hereinafter referred to, individually or jointly, </w:t>
      </w:r>
      <w:r w:rsidR="00D91DD1" w:rsidRPr="00F8759F">
        <w:rPr>
          <w:color w:val="000000"/>
          <w:spacing w:val="3"/>
          <w:sz w:val="24"/>
          <w:szCs w:val="24"/>
          <w:lang w:val="en-US"/>
        </w:rPr>
        <w:t xml:space="preserve">as “the Author </w:t>
      </w:r>
      <w:r w:rsidRPr="00F8759F">
        <w:rPr>
          <w:color w:val="000000"/>
          <w:spacing w:val="3"/>
          <w:sz w:val="24"/>
          <w:szCs w:val="24"/>
          <w:lang w:val="en-US"/>
        </w:rPr>
        <w:t>(Co-authors)</w:t>
      </w:r>
      <w:r w:rsidR="00D37628" w:rsidRPr="00D37628">
        <w:rPr>
          <w:color w:val="000000"/>
          <w:spacing w:val="3"/>
          <w:sz w:val="24"/>
          <w:szCs w:val="24"/>
          <w:lang w:val="en-US"/>
        </w:rPr>
        <w:t>,</w:t>
      </w:r>
      <w:r w:rsidR="00D91DD1" w:rsidRPr="00F8759F">
        <w:rPr>
          <w:color w:val="000000"/>
          <w:spacing w:val="3"/>
          <w:sz w:val="24"/>
          <w:szCs w:val="24"/>
          <w:lang w:val="en-US"/>
        </w:rPr>
        <w:t>”</w:t>
      </w:r>
      <w:r w:rsidRPr="00F8759F">
        <w:rPr>
          <w:color w:val="000000"/>
          <w:spacing w:val="3"/>
          <w:sz w:val="24"/>
          <w:szCs w:val="24"/>
          <w:lang w:val="en-US"/>
        </w:rPr>
        <w:t xml:space="preserve"> and A.M. Gorky Institute of World literature of the Russian Academy of Sciences, h</w:t>
      </w:r>
      <w:r w:rsidR="00D91DD1" w:rsidRPr="00F8759F">
        <w:rPr>
          <w:color w:val="000000"/>
          <w:spacing w:val="3"/>
          <w:sz w:val="24"/>
          <w:szCs w:val="24"/>
          <w:lang w:val="en-US"/>
        </w:rPr>
        <w:t>ereinafter referred to as “Publisher,” represented by Director Vadim</w:t>
      </w:r>
      <w:r w:rsidRPr="00F8759F">
        <w:rPr>
          <w:color w:val="000000"/>
          <w:spacing w:val="3"/>
          <w:sz w:val="24"/>
          <w:szCs w:val="24"/>
          <w:lang w:val="en-US"/>
        </w:rPr>
        <w:t xml:space="preserve"> V. </w:t>
      </w:r>
      <w:proofErr w:type="spellStart"/>
      <w:r w:rsidRPr="00F8759F">
        <w:rPr>
          <w:color w:val="000000"/>
          <w:spacing w:val="3"/>
          <w:sz w:val="24"/>
          <w:szCs w:val="24"/>
          <w:lang w:val="en-US"/>
        </w:rPr>
        <w:t>Polonsky</w:t>
      </w:r>
      <w:proofErr w:type="spellEnd"/>
      <w:r w:rsidRPr="00F8759F">
        <w:rPr>
          <w:color w:val="000000"/>
          <w:spacing w:val="3"/>
          <w:sz w:val="24"/>
          <w:szCs w:val="24"/>
          <w:lang w:val="en-US"/>
        </w:rPr>
        <w:t>, acting on the basis of the Charter, have concluded the present agreement as follows</w:t>
      </w:r>
      <w:r w:rsidR="00512CCD" w:rsidRPr="00F8759F">
        <w:rPr>
          <w:color w:val="000000"/>
          <w:spacing w:val="3"/>
          <w:sz w:val="24"/>
          <w:szCs w:val="24"/>
          <w:u w:val="single"/>
          <w:lang w:val="en-US"/>
        </w:rPr>
        <w:t>:</w:t>
      </w:r>
    </w:p>
    <w:p w:rsidR="00662AE1" w:rsidRPr="00F8759F" w:rsidRDefault="00662AE1" w:rsidP="00662AE1">
      <w:pPr>
        <w:pStyle w:val="a6"/>
        <w:numPr>
          <w:ilvl w:val="0"/>
          <w:numId w:val="12"/>
        </w:numPr>
        <w:shd w:val="clear" w:color="auto" w:fill="FFFFFF"/>
        <w:tabs>
          <w:tab w:val="left" w:pos="302"/>
          <w:tab w:val="left" w:leader="underscore" w:pos="9730"/>
        </w:tabs>
        <w:jc w:val="both"/>
        <w:rPr>
          <w:color w:val="000000"/>
          <w:sz w:val="24"/>
          <w:szCs w:val="24"/>
          <w:lang w:val="en-US"/>
        </w:rPr>
      </w:pPr>
      <w:r w:rsidRPr="00F8759F">
        <w:rPr>
          <w:color w:val="000000"/>
          <w:sz w:val="24"/>
          <w:szCs w:val="24"/>
          <w:lang w:val="en-US"/>
        </w:rPr>
        <w:t xml:space="preserve"> As of the effective date of the Agreement, the Author grants the Publisher the exclusive license to use the academic work</w:t>
      </w:r>
      <w:r w:rsidR="00D91DD1" w:rsidRPr="00F8759F">
        <w:rPr>
          <w:color w:val="000000"/>
          <w:sz w:val="24"/>
          <w:szCs w:val="24"/>
          <w:lang w:val="en-US"/>
        </w:rPr>
        <w:t xml:space="preserve"> free of charge; the work is</w:t>
      </w:r>
      <w:r w:rsidRPr="00F8759F">
        <w:rPr>
          <w:color w:val="000000"/>
          <w:sz w:val="24"/>
          <w:szCs w:val="24"/>
          <w:lang w:val="en-US"/>
        </w:rPr>
        <w:t xml:space="preserve"> hereinafter referred as Article created by the Author (Co-authors) for the duration of copyright under the applicable</w:t>
      </w:r>
      <w:r w:rsidR="006F1798" w:rsidRPr="00F8759F">
        <w:rPr>
          <w:color w:val="000000"/>
          <w:sz w:val="24"/>
          <w:szCs w:val="24"/>
          <w:lang w:val="en-US"/>
        </w:rPr>
        <w:t xml:space="preserve"> law of the Russian Federation; the Article entitled</w:t>
      </w:r>
    </w:p>
    <w:p w:rsidR="006F1798" w:rsidRPr="00F8759F" w:rsidRDefault="006F1798" w:rsidP="00662AE1">
      <w:pPr>
        <w:pStyle w:val="a6"/>
        <w:shd w:val="clear" w:color="auto" w:fill="FFFFFF"/>
        <w:tabs>
          <w:tab w:val="left" w:pos="302"/>
          <w:tab w:val="left" w:leader="underscore" w:pos="9730"/>
        </w:tabs>
        <w:ind w:left="379"/>
        <w:jc w:val="both"/>
        <w:rPr>
          <w:color w:val="000000"/>
          <w:spacing w:val="1"/>
          <w:sz w:val="24"/>
          <w:szCs w:val="24"/>
          <w:lang w:val="en-US"/>
        </w:rPr>
      </w:pPr>
    </w:p>
    <w:p w:rsidR="00512CCD" w:rsidRPr="00F8759F" w:rsidRDefault="00512CCD" w:rsidP="00662AE1">
      <w:pPr>
        <w:pStyle w:val="a6"/>
        <w:shd w:val="clear" w:color="auto" w:fill="FFFFFF"/>
        <w:tabs>
          <w:tab w:val="left" w:pos="302"/>
          <w:tab w:val="left" w:leader="underscore" w:pos="9730"/>
        </w:tabs>
        <w:ind w:left="379"/>
        <w:jc w:val="both"/>
        <w:rPr>
          <w:sz w:val="24"/>
          <w:szCs w:val="24"/>
          <w:lang w:val="en-US"/>
        </w:rPr>
      </w:pPr>
      <w:r w:rsidRPr="00F8759F">
        <w:rPr>
          <w:color w:val="000000"/>
          <w:sz w:val="24"/>
          <w:szCs w:val="24"/>
          <w:lang w:val="en-US"/>
        </w:rPr>
        <w:t>____________________________________________________________________________________________________________________________________________________________,</w:t>
      </w:r>
    </w:p>
    <w:p w:rsidR="00512CCD" w:rsidRPr="00F8759F" w:rsidRDefault="00512CCD" w:rsidP="00512CCD">
      <w:pPr>
        <w:shd w:val="clear" w:color="auto" w:fill="FFFFFF"/>
        <w:ind w:left="4392"/>
        <w:rPr>
          <w:sz w:val="24"/>
          <w:szCs w:val="24"/>
          <w:lang w:val="en-US"/>
        </w:rPr>
      </w:pPr>
      <w:r w:rsidRPr="00F8759F">
        <w:rPr>
          <w:color w:val="000000"/>
          <w:spacing w:val="-2"/>
          <w:sz w:val="24"/>
          <w:szCs w:val="24"/>
          <w:lang w:val="en-US"/>
        </w:rPr>
        <w:t>(</w:t>
      </w:r>
      <w:proofErr w:type="gramStart"/>
      <w:r w:rsidR="006F1798" w:rsidRPr="00F8759F">
        <w:rPr>
          <w:color w:val="000000"/>
          <w:spacing w:val="-2"/>
          <w:sz w:val="24"/>
          <w:szCs w:val="24"/>
          <w:lang w:val="en-US"/>
        </w:rPr>
        <w:t>the</w:t>
      </w:r>
      <w:proofErr w:type="gramEnd"/>
      <w:r w:rsidR="006F1798" w:rsidRPr="00F8759F">
        <w:rPr>
          <w:color w:val="000000"/>
          <w:spacing w:val="-2"/>
          <w:sz w:val="24"/>
          <w:szCs w:val="24"/>
          <w:lang w:val="en-US"/>
        </w:rPr>
        <w:t xml:space="preserve"> title of the Article</w:t>
      </w:r>
      <w:r w:rsidRPr="00F8759F">
        <w:rPr>
          <w:color w:val="000000"/>
          <w:spacing w:val="-2"/>
          <w:sz w:val="24"/>
          <w:szCs w:val="24"/>
          <w:lang w:val="en-US"/>
        </w:rPr>
        <w:t>)</w:t>
      </w:r>
    </w:p>
    <w:p w:rsidR="006F1798" w:rsidRPr="00F8759F" w:rsidRDefault="006F1798" w:rsidP="006F1798">
      <w:pPr>
        <w:shd w:val="clear" w:color="auto" w:fill="FFFFFF"/>
        <w:ind w:left="5" w:right="5"/>
        <w:jc w:val="both"/>
        <w:rPr>
          <w:color w:val="000000"/>
          <w:spacing w:val="8"/>
          <w:sz w:val="24"/>
          <w:szCs w:val="24"/>
          <w:lang w:val="en-US"/>
        </w:rPr>
      </w:pPr>
      <w:proofErr w:type="gramStart"/>
      <w:r w:rsidRPr="00F8759F">
        <w:rPr>
          <w:color w:val="000000"/>
          <w:spacing w:val="8"/>
          <w:sz w:val="24"/>
          <w:szCs w:val="24"/>
          <w:lang w:val="en-US"/>
        </w:rPr>
        <w:t>is</w:t>
      </w:r>
      <w:proofErr w:type="gramEnd"/>
      <w:r w:rsidRPr="00F8759F">
        <w:rPr>
          <w:color w:val="000000"/>
          <w:spacing w:val="8"/>
          <w:sz w:val="24"/>
          <w:szCs w:val="24"/>
          <w:lang w:val="en-US"/>
        </w:rPr>
        <w:t xml:space="preserve"> approved and accepted for publication by the Editorial Board of the journal “</w:t>
      </w:r>
      <w:proofErr w:type="spellStart"/>
      <w:r w:rsidRPr="00F8759F">
        <w:rPr>
          <w:color w:val="000000"/>
          <w:spacing w:val="8"/>
          <w:sz w:val="24"/>
          <w:szCs w:val="24"/>
          <w:lang w:val="en-US"/>
        </w:rPr>
        <w:t>Studia</w:t>
      </w:r>
      <w:proofErr w:type="spellEnd"/>
      <w:r w:rsidRPr="00F8759F">
        <w:rPr>
          <w:color w:val="000000"/>
          <w:spacing w:val="8"/>
          <w:sz w:val="24"/>
          <w:szCs w:val="24"/>
          <w:lang w:val="en-US"/>
        </w:rPr>
        <w:t xml:space="preserve"> </w:t>
      </w:r>
      <w:proofErr w:type="spellStart"/>
      <w:r w:rsidRPr="00F8759F">
        <w:rPr>
          <w:color w:val="000000"/>
          <w:spacing w:val="8"/>
          <w:sz w:val="24"/>
          <w:szCs w:val="24"/>
          <w:lang w:val="en-US"/>
        </w:rPr>
        <w:t>Litterarum</w:t>
      </w:r>
      <w:proofErr w:type="spellEnd"/>
      <w:r w:rsidRPr="00F8759F">
        <w:rPr>
          <w:color w:val="000000"/>
          <w:spacing w:val="8"/>
          <w:sz w:val="24"/>
          <w:szCs w:val="24"/>
          <w:lang w:val="en-US"/>
        </w:rPr>
        <w:t>” to the extent provided in this Agreement, without retaining the Author (Co-authors) the right to issue similar licenses to other persons.</w:t>
      </w:r>
    </w:p>
    <w:p w:rsidR="006F1798" w:rsidRPr="00F8759F" w:rsidRDefault="006F1798" w:rsidP="006F1798">
      <w:pPr>
        <w:shd w:val="clear" w:color="auto" w:fill="FFFFFF"/>
        <w:ind w:left="5" w:right="5"/>
        <w:jc w:val="both"/>
        <w:rPr>
          <w:color w:val="000000"/>
          <w:spacing w:val="8"/>
          <w:sz w:val="24"/>
          <w:szCs w:val="24"/>
          <w:lang w:val="en-US"/>
        </w:rPr>
      </w:pPr>
    </w:p>
    <w:p w:rsidR="006F1798" w:rsidRPr="00F8759F" w:rsidRDefault="006F1798" w:rsidP="006F1798">
      <w:pPr>
        <w:shd w:val="clear" w:color="auto" w:fill="FFFFFF"/>
        <w:ind w:left="5" w:right="5"/>
        <w:jc w:val="both"/>
        <w:rPr>
          <w:color w:val="000000"/>
          <w:spacing w:val="8"/>
          <w:sz w:val="24"/>
          <w:szCs w:val="24"/>
          <w:lang w:val="en-US"/>
        </w:rPr>
      </w:pPr>
      <w:r w:rsidRPr="00F8759F">
        <w:rPr>
          <w:color w:val="000000"/>
          <w:spacing w:val="8"/>
          <w:sz w:val="24"/>
          <w:szCs w:val="24"/>
          <w:lang w:val="en-US"/>
        </w:rPr>
        <w:t>In accordance with paragraph 2 of the article 1270</w:t>
      </w:r>
      <w:r w:rsidR="00D91DD1" w:rsidRPr="00F8759F">
        <w:rPr>
          <w:color w:val="000000"/>
          <w:spacing w:val="8"/>
          <w:sz w:val="24"/>
          <w:szCs w:val="24"/>
          <w:lang w:val="en-US"/>
        </w:rPr>
        <w:t xml:space="preserve"> of the Civil Code</w:t>
      </w:r>
      <w:r w:rsidRPr="00F8759F">
        <w:rPr>
          <w:color w:val="000000"/>
          <w:spacing w:val="8"/>
          <w:sz w:val="24"/>
          <w:szCs w:val="24"/>
          <w:lang w:val="en-US"/>
        </w:rPr>
        <w:t xml:space="preserve"> of Russian Federation and this Agreement, the use of the Article means:</w:t>
      </w:r>
    </w:p>
    <w:p w:rsidR="00512CCD" w:rsidRPr="00F8759F" w:rsidRDefault="006F1798" w:rsidP="006F1798">
      <w:pPr>
        <w:shd w:val="clear" w:color="auto" w:fill="FFFFFF"/>
        <w:ind w:left="5" w:right="5"/>
        <w:jc w:val="both"/>
        <w:rPr>
          <w:color w:val="000000"/>
          <w:spacing w:val="8"/>
          <w:sz w:val="24"/>
          <w:szCs w:val="24"/>
          <w:lang w:val="en-US"/>
        </w:rPr>
      </w:pPr>
      <w:r w:rsidRPr="00F8759F">
        <w:rPr>
          <w:color w:val="000000"/>
          <w:spacing w:val="8"/>
          <w:sz w:val="24"/>
          <w:szCs w:val="24"/>
          <w:lang w:val="en-US"/>
        </w:rPr>
        <w:t>- reproduction of the Article or its separate parts in Russian in any material form, including paper and electronic media, in journals and/or databases of the Publisher and/or other persons at the discretion of the Publisher and/or Fo</w:t>
      </w:r>
      <w:r w:rsidR="00D91DD1" w:rsidRPr="00F8759F">
        <w:rPr>
          <w:color w:val="000000"/>
          <w:spacing w:val="8"/>
          <w:sz w:val="24"/>
          <w:szCs w:val="24"/>
          <w:lang w:val="en-US"/>
        </w:rPr>
        <w:t>under of the Journal</w:t>
      </w:r>
      <w:r w:rsidRPr="00F8759F">
        <w:rPr>
          <w:color w:val="000000"/>
          <w:spacing w:val="8"/>
          <w:sz w:val="24"/>
          <w:szCs w:val="24"/>
          <w:lang w:val="en-US"/>
        </w:rPr>
        <w:t xml:space="preserve">; </w:t>
      </w:r>
    </w:p>
    <w:p w:rsidR="006F1798" w:rsidRPr="00F8759F" w:rsidRDefault="006F1798" w:rsidP="006F1798">
      <w:pPr>
        <w:numPr>
          <w:ilvl w:val="0"/>
          <w:numId w:val="1"/>
        </w:numPr>
        <w:shd w:val="clear" w:color="auto" w:fill="FFFFFF"/>
        <w:tabs>
          <w:tab w:val="left" w:pos="360"/>
        </w:tabs>
        <w:jc w:val="both"/>
        <w:rPr>
          <w:color w:val="000000"/>
          <w:sz w:val="24"/>
          <w:szCs w:val="24"/>
          <w:lang w:val="en-US"/>
        </w:rPr>
      </w:pPr>
      <w:r w:rsidRPr="00F8759F">
        <w:rPr>
          <w:color w:val="000000"/>
          <w:sz w:val="24"/>
          <w:szCs w:val="24"/>
          <w:lang w:val="en-US"/>
        </w:rPr>
        <w:t>distribution of the Article or its separate part in the Journal and/or databases of the Publisher or other persons at the discretion of the Publisher and/or Founder of the Journal, or as a separate work around the world;</w:t>
      </w:r>
    </w:p>
    <w:p w:rsidR="006F1798" w:rsidRPr="00F8759F" w:rsidRDefault="006F1798" w:rsidP="006F1798">
      <w:pPr>
        <w:numPr>
          <w:ilvl w:val="0"/>
          <w:numId w:val="1"/>
        </w:numPr>
        <w:shd w:val="clear" w:color="auto" w:fill="FFFFFF"/>
        <w:tabs>
          <w:tab w:val="left" w:pos="360"/>
        </w:tabs>
        <w:jc w:val="both"/>
        <w:rPr>
          <w:color w:val="000000"/>
          <w:sz w:val="24"/>
          <w:szCs w:val="24"/>
          <w:lang w:val="en-US"/>
        </w:rPr>
      </w:pPr>
      <w:r w:rsidRPr="00F8759F">
        <w:rPr>
          <w:color w:val="000000"/>
          <w:sz w:val="24"/>
          <w:szCs w:val="24"/>
          <w:lang w:val="en-US"/>
        </w:rPr>
        <w:t>making the Article available to the public so that any person can access the Article from any place and at any time at his or her own choice (making it available to the public, including via the Internet);</w:t>
      </w:r>
    </w:p>
    <w:p w:rsidR="006F1798" w:rsidRPr="00F8759F" w:rsidRDefault="006F1798" w:rsidP="006F1798">
      <w:pPr>
        <w:numPr>
          <w:ilvl w:val="0"/>
          <w:numId w:val="1"/>
        </w:numPr>
        <w:shd w:val="clear" w:color="auto" w:fill="FFFFFF"/>
        <w:tabs>
          <w:tab w:val="left" w:pos="360"/>
        </w:tabs>
        <w:jc w:val="both"/>
        <w:rPr>
          <w:color w:val="000000"/>
          <w:sz w:val="24"/>
          <w:szCs w:val="24"/>
          <w:lang w:val="en-US"/>
        </w:rPr>
      </w:pPr>
      <w:r w:rsidRPr="00F8759F">
        <w:rPr>
          <w:color w:val="000000"/>
          <w:sz w:val="24"/>
          <w:szCs w:val="24"/>
          <w:lang w:val="en-US"/>
        </w:rPr>
        <w:t>sub-</w:t>
      </w:r>
      <w:r w:rsidR="00D91DD1" w:rsidRPr="00F8759F">
        <w:rPr>
          <w:color w:val="000000"/>
          <w:sz w:val="24"/>
          <w:szCs w:val="24"/>
          <w:lang w:val="en-US"/>
        </w:rPr>
        <w:t>license (giving</w:t>
      </w:r>
      <w:r w:rsidRPr="00F8759F">
        <w:rPr>
          <w:color w:val="000000"/>
          <w:sz w:val="24"/>
          <w:szCs w:val="24"/>
          <w:lang w:val="en-US"/>
        </w:rPr>
        <w:t xml:space="preserve"> permission to use the Article and its specific materials)</w:t>
      </w:r>
      <w:r w:rsidR="005E7E4A" w:rsidRPr="00F8759F">
        <w:rPr>
          <w:color w:val="000000"/>
          <w:sz w:val="24"/>
          <w:szCs w:val="24"/>
          <w:lang w:val="en-US"/>
        </w:rPr>
        <w:t xml:space="preserve"> </w:t>
      </w:r>
      <w:r w:rsidR="00D91DD1" w:rsidRPr="00F8759F">
        <w:rPr>
          <w:color w:val="000000"/>
          <w:sz w:val="24"/>
          <w:szCs w:val="24"/>
          <w:lang w:val="en-US"/>
        </w:rPr>
        <w:t xml:space="preserve">of </w:t>
      </w:r>
      <w:r w:rsidR="005E7E4A" w:rsidRPr="00F8759F">
        <w:rPr>
          <w:color w:val="000000"/>
          <w:sz w:val="24"/>
          <w:szCs w:val="24"/>
          <w:lang w:val="en-US"/>
        </w:rPr>
        <w:t>the</w:t>
      </w:r>
      <w:r w:rsidRPr="00F8759F">
        <w:rPr>
          <w:color w:val="000000"/>
          <w:sz w:val="24"/>
          <w:szCs w:val="24"/>
          <w:lang w:val="en-US"/>
        </w:rPr>
        <w:t xml:space="preserve"> </w:t>
      </w:r>
      <w:r w:rsidR="005E7E4A" w:rsidRPr="00F8759F">
        <w:rPr>
          <w:color w:val="000000"/>
          <w:sz w:val="24"/>
          <w:szCs w:val="24"/>
          <w:lang w:val="en-US"/>
        </w:rPr>
        <w:t xml:space="preserve">rights to use the article </w:t>
      </w:r>
      <w:r w:rsidR="00D91DD1" w:rsidRPr="00F8759F">
        <w:rPr>
          <w:color w:val="000000"/>
          <w:sz w:val="24"/>
          <w:szCs w:val="24"/>
          <w:lang w:val="en-US"/>
        </w:rPr>
        <w:t>by</w:t>
      </w:r>
      <w:r w:rsidR="005E7E4A" w:rsidRPr="00F8759F">
        <w:rPr>
          <w:color w:val="000000"/>
          <w:sz w:val="24"/>
          <w:szCs w:val="24"/>
          <w:lang w:val="en-US"/>
        </w:rPr>
        <w:t xml:space="preserve"> the third parties </w:t>
      </w:r>
      <w:r w:rsidRPr="00F8759F">
        <w:rPr>
          <w:color w:val="000000"/>
          <w:sz w:val="24"/>
          <w:szCs w:val="24"/>
          <w:lang w:val="en-US"/>
        </w:rPr>
        <w:t>obtained by</w:t>
      </w:r>
      <w:r w:rsidR="005E7E4A" w:rsidRPr="00F8759F">
        <w:rPr>
          <w:color w:val="000000"/>
          <w:sz w:val="24"/>
          <w:szCs w:val="24"/>
          <w:lang w:val="en-US"/>
        </w:rPr>
        <w:t xml:space="preserve"> the</w:t>
      </w:r>
      <w:r w:rsidRPr="00F8759F">
        <w:rPr>
          <w:color w:val="000000"/>
          <w:sz w:val="24"/>
          <w:szCs w:val="24"/>
          <w:lang w:val="en-US"/>
        </w:rPr>
        <w:t xml:space="preserve"> present Agreement, with notification of </w:t>
      </w:r>
      <w:r w:rsidR="005E7E4A" w:rsidRPr="00F8759F">
        <w:rPr>
          <w:color w:val="000000"/>
          <w:sz w:val="24"/>
          <w:szCs w:val="24"/>
          <w:lang w:val="en-US"/>
        </w:rPr>
        <w:t>the Author</w:t>
      </w:r>
      <w:r w:rsidRPr="00F8759F">
        <w:rPr>
          <w:color w:val="000000"/>
          <w:sz w:val="24"/>
          <w:szCs w:val="24"/>
          <w:lang w:val="en-US"/>
        </w:rPr>
        <w:t xml:space="preserve"> by posting relevant information on the website of the Publisher.</w:t>
      </w:r>
    </w:p>
    <w:p w:rsidR="006F1798" w:rsidRPr="00F8759F" w:rsidRDefault="006F1798" w:rsidP="006F1798">
      <w:pPr>
        <w:numPr>
          <w:ilvl w:val="0"/>
          <w:numId w:val="1"/>
        </w:numPr>
        <w:shd w:val="clear" w:color="auto" w:fill="FFFFFF"/>
        <w:tabs>
          <w:tab w:val="left" w:pos="360"/>
        </w:tabs>
        <w:jc w:val="both"/>
        <w:rPr>
          <w:color w:val="000000"/>
          <w:sz w:val="24"/>
          <w:szCs w:val="24"/>
          <w:lang w:val="en-US"/>
        </w:rPr>
      </w:pPr>
      <w:proofErr w:type="gramStart"/>
      <w:r w:rsidRPr="00F8759F">
        <w:rPr>
          <w:color w:val="000000"/>
          <w:sz w:val="24"/>
          <w:szCs w:val="24"/>
          <w:lang w:val="en-US"/>
        </w:rPr>
        <w:t>other</w:t>
      </w:r>
      <w:proofErr w:type="gramEnd"/>
      <w:r w:rsidRPr="00F8759F">
        <w:rPr>
          <w:color w:val="000000"/>
          <w:sz w:val="24"/>
          <w:szCs w:val="24"/>
          <w:lang w:val="en-US"/>
        </w:rPr>
        <w:t xml:space="preserve"> rights not expressly granted to </w:t>
      </w:r>
      <w:r w:rsidR="005E7E4A" w:rsidRPr="00F8759F">
        <w:rPr>
          <w:color w:val="000000"/>
          <w:sz w:val="24"/>
          <w:szCs w:val="24"/>
          <w:lang w:val="en-US"/>
        </w:rPr>
        <w:t xml:space="preserve">the </w:t>
      </w:r>
      <w:r w:rsidRPr="00F8759F">
        <w:rPr>
          <w:color w:val="000000"/>
          <w:sz w:val="24"/>
          <w:szCs w:val="24"/>
          <w:lang w:val="en-US"/>
        </w:rPr>
        <w:t>Publisher under this Agree</w:t>
      </w:r>
      <w:r w:rsidR="005E7E4A" w:rsidRPr="00F8759F">
        <w:rPr>
          <w:color w:val="000000"/>
          <w:sz w:val="24"/>
          <w:szCs w:val="24"/>
          <w:lang w:val="en-US"/>
        </w:rPr>
        <w:t>ment, including patent rights for</w:t>
      </w:r>
      <w:r w:rsidRPr="00F8759F">
        <w:rPr>
          <w:color w:val="000000"/>
          <w:sz w:val="24"/>
          <w:szCs w:val="24"/>
          <w:lang w:val="en-US"/>
        </w:rPr>
        <w:t xml:space="preserve"> any processes,</w:t>
      </w:r>
      <w:r w:rsidR="005E7E4A" w:rsidRPr="00F8759F">
        <w:rPr>
          <w:color w:val="000000"/>
          <w:sz w:val="24"/>
          <w:szCs w:val="24"/>
          <w:lang w:val="en-US"/>
        </w:rPr>
        <w:t xml:space="preserve"> methods or techniques, etc.</w:t>
      </w:r>
      <w:r w:rsidRPr="00F8759F">
        <w:rPr>
          <w:color w:val="000000"/>
          <w:sz w:val="24"/>
          <w:szCs w:val="24"/>
          <w:lang w:val="en-US"/>
        </w:rPr>
        <w:t xml:space="preserve"> described by the Author (Co</w:t>
      </w:r>
      <w:r w:rsidR="005E7E4A" w:rsidRPr="00F8759F">
        <w:rPr>
          <w:color w:val="000000"/>
          <w:sz w:val="24"/>
          <w:szCs w:val="24"/>
          <w:lang w:val="en-US"/>
        </w:rPr>
        <w:t>-</w:t>
      </w:r>
      <w:r w:rsidRPr="00F8759F">
        <w:rPr>
          <w:color w:val="000000"/>
          <w:sz w:val="24"/>
          <w:szCs w:val="24"/>
          <w:lang w:val="en-US"/>
        </w:rPr>
        <w:t>authors) in the</w:t>
      </w:r>
      <w:r w:rsidR="005E7E4A" w:rsidRPr="00F8759F">
        <w:rPr>
          <w:color w:val="000000"/>
          <w:sz w:val="24"/>
          <w:szCs w:val="24"/>
          <w:lang w:val="en-US"/>
        </w:rPr>
        <w:t xml:space="preserve"> Article, as well as</w:t>
      </w:r>
      <w:r w:rsidRPr="00F8759F">
        <w:rPr>
          <w:color w:val="000000"/>
          <w:sz w:val="24"/>
          <w:szCs w:val="24"/>
          <w:lang w:val="en-US"/>
        </w:rPr>
        <w:t xml:space="preserve"> trademark rights rem</w:t>
      </w:r>
      <w:r w:rsidR="005E7E4A" w:rsidRPr="00F8759F">
        <w:rPr>
          <w:color w:val="000000"/>
          <w:sz w:val="24"/>
          <w:szCs w:val="24"/>
          <w:lang w:val="en-US"/>
        </w:rPr>
        <w:t>ain with the Author (Compilers) and</w:t>
      </w:r>
      <w:r w:rsidRPr="00F8759F">
        <w:rPr>
          <w:color w:val="000000"/>
          <w:sz w:val="24"/>
          <w:szCs w:val="24"/>
          <w:lang w:val="en-US"/>
        </w:rPr>
        <w:t xml:space="preserve"> other </w:t>
      </w:r>
      <w:r w:rsidR="005E7E4A" w:rsidRPr="00F8759F">
        <w:rPr>
          <w:color w:val="000000"/>
          <w:sz w:val="24"/>
          <w:szCs w:val="24"/>
          <w:lang w:val="en-US"/>
        </w:rPr>
        <w:t>copyright</w:t>
      </w:r>
      <w:r w:rsidRPr="00F8759F">
        <w:rPr>
          <w:color w:val="000000"/>
          <w:sz w:val="24"/>
          <w:szCs w:val="24"/>
          <w:lang w:val="en-US"/>
        </w:rPr>
        <w:t xml:space="preserve"> holders.</w:t>
      </w:r>
    </w:p>
    <w:p w:rsidR="00512CCD" w:rsidRPr="00F8759F" w:rsidRDefault="005E7E4A" w:rsidP="005E7E4A">
      <w:pPr>
        <w:shd w:val="clear" w:color="auto" w:fill="FFFFFF"/>
        <w:ind w:left="5" w:right="5" w:firstLine="360"/>
        <w:jc w:val="both"/>
        <w:rPr>
          <w:color w:val="000000"/>
          <w:spacing w:val="1"/>
          <w:sz w:val="24"/>
          <w:szCs w:val="24"/>
          <w:lang w:val="en-US"/>
        </w:rPr>
      </w:pPr>
      <w:r w:rsidRPr="00F8759F">
        <w:rPr>
          <w:color w:val="000000"/>
          <w:spacing w:val="1"/>
          <w:sz w:val="24"/>
          <w:szCs w:val="24"/>
          <w:lang w:val="en-US"/>
        </w:rPr>
        <w:t>The granting of</w:t>
      </w:r>
      <w:r w:rsidR="00683D54" w:rsidRPr="00F8759F">
        <w:rPr>
          <w:color w:val="000000"/>
          <w:spacing w:val="1"/>
          <w:sz w:val="24"/>
          <w:szCs w:val="24"/>
          <w:lang w:val="en-US"/>
        </w:rPr>
        <w:t xml:space="preserve"> the</w:t>
      </w:r>
      <w:r w:rsidRPr="00F8759F">
        <w:rPr>
          <w:color w:val="000000"/>
          <w:spacing w:val="1"/>
          <w:sz w:val="24"/>
          <w:szCs w:val="24"/>
          <w:lang w:val="en-US"/>
        </w:rPr>
        <w:t xml:space="preserve"> rights under this agreement includes the right to manage the provision of the Article for</w:t>
      </w:r>
      <w:r w:rsidR="00683D54" w:rsidRPr="00F8759F">
        <w:rPr>
          <w:color w:val="000000"/>
          <w:spacing w:val="1"/>
          <w:sz w:val="24"/>
          <w:szCs w:val="24"/>
          <w:lang w:val="en-US"/>
        </w:rPr>
        <w:t xml:space="preserve"> its</w:t>
      </w:r>
      <w:r w:rsidRPr="00F8759F">
        <w:rPr>
          <w:color w:val="000000"/>
          <w:spacing w:val="1"/>
          <w:sz w:val="24"/>
          <w:szCs w:val="24"/>
          <w:lang w:val="en-US"/>
        </w:rPr>
        <w:t xml:space="preserve"> use in interaction with computer programs and systems (databases), publications and dissemination in machine-readable format and implementation of the search system (database)</w:t>
      </w:r>
      <w:r w:rsidR="00512CCD" w:rsidRPr="00F8759F">
        <w:rPr>
          <w:color w:val="000000"/>
          <w:spacing w:val="3"/>
          <w:sz w:val="24"/>
          <w:szCs w:val="24"/>
          <w:lang w:val="en-US"/>
        </w:rPr>
        <w:t>.</w:t>
      </w:r>
    </w:p>
    <w:p w:rsidR="005E7E4A" w:rsidRPr="00F8759F" w:rsidRDefault="00512CCD" w:rsidP="005E7E4A">
      <w:pPr>
        <w:shd w:val="clear" w:color="auto" w:fill="FFFFFF"/>
        <w:tabs>
          <w:tab w:val="left" w:pos="446"/>
        </w:tabs>
        <w:ind w:left="5"/>
        <w:jc w:val="both"/>
        <w:rPr>
          <w:b/>
          <w:bCs/>
          <w:color w:val="000000"/>
          <w:sz w:val="24"/>
          <w:szCs w:val="24"/>
          <w:lang w:val="en-US"/>
        </w:rPr>
      </w:pPr>
      <w:r w:rsidRPr="00F8759F">
        <w:rPr>
          <w:b/>
          <w:bCs/>
          <w:color w:val="000000"/>
          <w:spacing w:val="-7"/>
          <w:sz w:val="24"/>
          <w:szCs w:val="24"/>
          <w:lang w:val="en-US"/>
        </w:rPr>
        <w:t>2.</w:t>
      </w:r>
      <w:r w:rsidRPr="00F8759F">
        <w:rPr>
          <w:b/>
          <w:bCs/>
          <w:color w:val="000000"/>
          <w:sz w:val="24"/>
          <w:szCs w:val="24"/>
          <w:lang w:val="en-US"/>
        </w:rPr>
        <w:tab/>
      </w:r>
      <w:r w:rsidR="005E7E4A" w:rsidRPr="00F8759F">
        <w:rPr>
          <w:b/>
          <w:bCs/>
          <w:color w:val="000000"/>
          <w:sz w:val="24"/>
          <w:szCs w:val="24"/>
          <w:lang w:val="en-US"/>
        </w:rPr>
        <w:t>T</w:t>
      </w:r>
      <w:r w:rsidR="00683D54" w:rsidRPr="00F8759F">
        <w:rPr>
          <w:b/>
          <w:bCs/>
          <w:color w:val="000000"/>
          <w:sz w:val="24"/>
          <w:szCs w:val="24"/>
          <w:lang w:val="en-US"/>
        </w:rPr>
        <w:t>he author (co-authors) guarantees</w:t>
      </w:r>
      <w:r w:rsidR="005E7E4A" w:rsidRPr="00F8759F">
        <w:rPr>
          <w:b/>
          <w:bCs/>
          <w:color w:val="000000"/>
          <w:sz w:val="24"/>
          <w:szCs w:val="24"/>
          <w:lang w:val="en-US"/>
        </w:rPr>
        <w:t xml:space="preserve"> that:</w:t>
      </w:r>
    </w:p>
    <w:p w:rsidR="005E7E4A" w:rsidRPr="00F8759F" w:rsidRDefault="005E7E4A" w:rsidP="005E7E4A">
      <w:pPr>
        <w:shd w:val="clear" w:color="auto" w:fill="FFFFFF"/>
        <w:tabs>
          <w:tab w:val="left" w:pos="446"/>
        </w:tabs>
        <w:ind w:left="5"/>
        <w:jc w:val="both"/>
        <w:rPr>
          <w:bCs/>
          <w:color w:val="000000"/>
          <w:sz w:val="24"/>
          <w:szCs w:val="24"/>
          <w:lang w:val="en-US"/>
        </w:rPr>
      </w:pPr>
      <w:r w:rsidRPr="00F8759F">
        <w:rPr>
          <w:bCs/>
          <w:color w:val="000000"/>
          <w:sz w:val="24"/>
          <w:szCs w:val="24"/>
          <w:lang w:val="en-US"/>
        </w:rPr>
        <w:t>2.1. He</w:t>
      </w:r>
      <w:r w:rsidR="00683D54" w:rsidRPr="00F8759F">
        <w:rPr>
          <w:bCs/>
          <w:color w:val="000000"/>
          <w:sz w:val="24"/>
          <w:szCs w:val="24"/>
          <w:lang w:val="en-US"/>
        </w:rPr>
        <w:t>/she</w:t>
      </w:r>
      <w:r w:rsidRPr="00F8759F">
        <w:rPr>
          <w:bCs/>
          <w:color w:val="000000"/>
          <w:sz w:val="24"/>
          <w:szCs w:val="24"/>
          <w:lang w:val="en-US"/>
        </w:rPr>
        <w:t xml:space="preserve"> (they) informed other co-authors about the terms of</w:t>
      </w:r>
      <w:r w:rsidR="00683D54" w:rsidRPr="00F8759F">
        <w:rPr>
          <w:bCs/>
          <w:color w:val="000000"/>
          <w:sz w:val="24"/>
          <w:szCs w:val="24"/>
          <w:lang w:val="en-US"/>
        </w:rPr>
        <w:t xml:space="preserve"> this Agreement</w:t>
      </w:r>
      <w:r w:rsidRPr="00F8759F">
        <w:rPr>
          <w:bCs/>
          <w:color w:val="000000"/>
          <w:sz w:val="24"/>
          <w:szCs w:val="24"/>
          <w:lang w:val="en-US"/>
        </w:rPr>
        <w:t xml:space="preserve"> and received the consent of all the Co-authors to the conclusion of this Agreement on the terms stipulated in the Agreement;</w:t>
      </w:r>
    </w:p>
    <w:p w:rsidR="005E7E4A" w:rsidRPr="00F8759F" w:rsidRDefault="005E7E4A" w:rsidP="005E7E4A">
      <w:pPr>
        <w:shd w:val="clear" w:color="auto" w:fill="FFFFFF"/>
        <w:tabs>
          <w:tab w:val="left" w:pos="446"/>
        </w:tabs>
        <w:ind w:left="5"/>
        <w:jc w:val="both"/>
        <w:rPr>
          <w:bCs/>
          <w:color w:val="000000"/>
          <w:sz w:val="24"/>
          <w:szCs w:val="24"/>
          <w:lang w:val="en-US"/>
        </w:rPr>
      </w:pPr>
      <w:r w:rsidRPr="00F8759F">
        <w:rPr>
          <w:bCs/>
          <w:color w:val="000000"/>
          <w:sz w:val="24"/>
          <w:szCs w:val="24"/>
          <w:lang w:val="en-US"/>
        </w:rPr>
        <w:t>2.2. The article is an original work submitted only to this Journal and the Author (Co</w:t>
      </w:r>
      <w:r w:rsidR="00683D54" w:rsidRPr="00F8759F">
        <w:rPr>
          <w:bCs/>
          <w:color w:val="000000"/>
          <w:sz w:val="24"/>
          <w:szCs w:val="24"/>
          <w:lang w:val="en-US"/>
        </w:rPr>
        <w:t xml:space="preserve">-authors) have not published the Article in the volume of more than 50% earlier </w:t>
      </w:r>
      <w:r w:rsidRPr="00F8759F">
        <w:rPr>
          <w:bCs/>
          <w:color w:val="000000"/>
          <w:sz w:val="24"/>
          <w:szCs w:val="24"/>
          <w:lang w:val="en-US"/>
        </w:rPr>
        <w:t>in other printed and/or ele</w:t>
      </w:r>
      <w:r w:rsidR="001C16D2" w:rsidRPr="00F8759F">
        <w:rPr>
          <w:bCs/>
          <w:color w:val="000000"/>
          <w:sz w:val="24"/>
          <w:szCs w:val="24"/>
          <w:lang w:val="en-US"/>
        </w:rPr>
        <w:t>ctronic editions</w:t>
      </w:r>
      <w:r w:rsidRPr="00F8759F">
        <w:rPr>
          <w:bCs/>
          <w:color w:val="000000"/>
          <w:sz w:val="24"/>
          <w:szCs w:val="24"/>
          <w:lang w:val="en-US"/>
        </w:rPr>
        <w:t>, except for</w:t>
      </w:r>
      <w:r w:rsidR="001C16D2" w:rsidRPr="00F8759F">
        <w:rPr>
          <w:bCs/>
          <w:color w:val="000000"/>
          <w:sz w:val="24"/>
          <w:szCs w:val="24"/>
          <w:lang w:val="en-US"/>
        </w:rPr>
        <w:t xml:space="preserve"> the publication of the</w:t>
      </w:r>
      <w:r w:rsidRPr="00F8759F">
        <w:rPr>
          <w:bCs/>
          <w:color w:val="000000"/>
          <w:sz w:val="24"/>
          <w:szCs w:val="24"/>
          <w:lang w:val="en-US"/>
        </w:rPr>
        <w:t xml:space="preserve"> Preprint (manuscript) of the Article;</w:t>
      </w:r>
    </w:p>
    <w:p w:rsidR="001C16D2" w:rsidRPr="00F8759F" w:rsidRDefault="001C16D2" w:rsidP="001C16D2">
      <w:pPr>
        <w:shd w:val="clear" w:color="auto" w:fill="FFFFFF"/>
        <w:tabs>
          <w:tab w:val="left" w:pos="446"/>
        </w:tabs>
        <w:ind w:left="5"/>
        <w:jc w:val="both"/>
        <w:rPr>
          <w:bCs/>
          <w:color w:val="000000"/>
          <w:sz w:val="24"/>
          <w:szCs w:val="24"/>
          <w:lang w:val="en-US"/>
        </w:rPr>
      </w:pPr>
      <w:r w:rsidRPr="00F8759F">
        <w:rPr>
          <w:bCs/>
          <w:color w:val="000000"/>
          <w:sz w:val="24"/>
          <w:szCs w:val="24"/>
          <w:lang w:val="en-US"/>
        </w:rPr>
        <w:lastRenderedPageBreak/>
        <w:t>2.3. This article contains all the</w:t>
      </w:r>
      <w:r w:rsidR="005E7E4A" w:rsidRPr="00F8759F">
        <w:rPr>
          <w:bCs/>
          <w:color w:val="000000"/>
          <w:sz w:val="24"/>
          <w:szCs w:val="24"/>
          <w:lang w:val="en-US"/>
        </w:rPr>
        <w:t xml:space="preserve"> links to the cited authors </w:t>
      </w:r>
      <w:r w:rsidRPr="00F8759F">
        <w:rPr>
          <w:bCs/>
          <w:color w:val="000000"/>
          <w:sz w:val="24"/>
          <w:szCs w:val="24"/>
          <w:lang w:val="en-US"/>
        </w:rPr>
        <w:t xml:space="preserve">under the current copyright law </w:t>
      </w:r>
      <w:r w:rsidR="005E7E4A" w:rsidRPr="00F8759F">
        <w:rPr>
          <w:bCs/>
          <w:color w:val="000000"/>
          <w:sz w:val="24"/>
          <w:szCs w:val="24"/>
          <w:lang w:val="en-US"/>
        </w:rPr>
        <w:t>and/or publications (materials) that the Author (Co</w:t>
      </w:r>
      <w:r w:rsidRPr="00F8759F">
        <w:rPr>
          <w:bCs/>
          <w:color w:val="000000"/>
          <w:sz w:val="24"/>
          <w:szCs w:val="24"/>
          <w:lang w:val="en-US"/>
        </w:rPr>
        <w:t>-</w:t>
      </w:r>
      <w:r w:rsidR="005E7E4A" w:rsidRPr="00F8759F">
        <w:rPr>
          <w:bCs/>
          <w:color w:val="000000"/>
          <w:sz w:val="24"/>
          <w:szCs w:val="24"/>
          <w:lang w:val="en-US"/>
        </w:rPr>
        <w:t xml:space="preserve">authors) have obtained all necessary permissions </w:t>
      </w:r>
      <w:r w:rsidRPr="00F8759F">
        <w:rPr>
          <w:bCs/>
          <w:color w:val="000000"/>
          <w:sz w:val="24"/>
          <w:szCs w:val="24"/>
          <w:lang w:val="en-US"/>
        </w:rPr>
        <w:t>for the use of the</w:t>
      </w:r>
      <w:r w:rsidR="005E7E4A" w:rsidRPr="00F8759F">
        <w:rPr>
          <w:bCs/>
          <w:color w:val="000000"/>
          <w:sz w:val="24"/>
          <w:szCs w:val="24"/>
          <w:lang w:val="en-US"/>
        </w:rPr>
        <w:t xml:space="preserve"> </w:t>
      </w:r>
      <w:r w:rsidRPr="00F8759F">
        <w:rPr>
          <w:bCs/>
          <w:color w:val="000000"/>
          <w:sz w:val="24"/>
          <w:szCs w:val="24"/>
          <w:lang w:val="en-US"/>
        </w:rPr>
        <w:t>results and</w:t>
      </w:r>
      <w:r w:rsidR="005E7E4A" w:rsidRPr="00F8759F">
        <w:rPr>
          <w:bCs/>
          <w:color w:val="000000"/>
          <w:sz w:val="24"/>
          <w:szCs w:val="24"/>
          <w:lang w:val="en-US"/>
        </w:rPr>
        <w:t xml:space="preserve"> facts</w:t>
      </w:r>
      <w:r w:rsidRPr="00F8759F">
        <w:rPr>
          <w:bCs/>
          <w:color w:val="000000"/>
          <w:sz w:val="24"/>
          <w:szCs w:val="24"/>
          <w:lang w:val="en-US"/>
        </w:rPr>
        <w:t xml:space="preserve"> as well as</w:t>
      </w:r>
      <w:r w:rsidR="005E7E4A" w:rsidRPr="00F8759F">
        <w:rPr>
          <w:bCs/>
          <w:color w:val="000000"/>
          <w:sz w:val="24"/>
          <w:szCs w:val="24"/>
          <w:lang w:val="en-US"/>
        </w:rPr>
        <w:t xml:space="preserve"> other borrowed materials</w:t>
      </w:r>
      <w:r w:rsidRPr="00F8759F">
        <w:rPr>
          <w:bCs/>
          <w:color w:val="000000"/>
          <w:sz w:val="24"/>
          <w:szCs w:val="24"/>
          <w:lang w:val="en-US"/>
        </w:rPr>
        <w:t xml:space="preserve"> that the Author (Co-Authors) have no copyright for;</w:t>
      </w:r>
    </w:p>
    <w:p w:rsidR="001C16D2" w:rsidRPr="00F8759F" w:rsidRDefault="005E7E4A" w:rsidP="001C16D2">
      <w:pPr>
        <w:shd w:val="clear" w:color="auto" w:fill="FFFFFF"/>
        <w:tabs>
          <w:tab w:val="left" w:pos="446"/>
        </w:tabs>
        <w:ind w:left="5"/>
        <w:jc w:val="both"/>
        <w:rPr>
          <w:color w:val="000000"/>
          <w:spacing w:val="7"/>
          <w:sz w:val="24"/>
          <w:szCs w:val="24"/>
          <w:lang w:val="en-US"/>
        </w:rPr>
      </w:pPr>
      <w:r w:rsidRPr="00F8759F">
        <w:rPr>
          <w:bCs/>
          <w:color w:val="000000"/>
          <w:sz w:val="24"/>
          <w:szCs w:val="24"/>
          <w:lang w:val="en-US"/>
        </w:rPr>
        <w:t>2.4. The article does not contain materials that are not subject to publication in the press, in accordance with the applicable legislative acts of the Russian Federation and its publication and distribution will not result in disclosure of secret (confidential) informa</w:t>
      </w:r>
      <w:r w:rsidR="001C16D2" w:rsidRPr="00F8759F">
        <w:rPr>
          <w:bCs/>
          <w:color w:val="000000"/>
          <w:sz w:val="24"/>
          <w:szCs w:val="24"/>
          <w:lang w:val="en-US"/>
        </w:rPr>
        <w:t>tion (including state secrets).</w:t>
      </w:r>
    </w:p>
    <w:p w:rsidR="001C16D2" w:rsidRPr="00F8759F" w:rsidRDefault="00512CCD" w:rsidP="001C16D2">
      <w:pPr>
        <w:shd w:val="clear" w:color="auto" w:fill="FFFFFF"/>
        <w:tabs>
          <w:tab w:val="left" w:pos="442"/>
        </w:tabs>
        <w:ind w:left="5"/>
        <w:jc w:val="both"/>
        <w:rPr>
          <w:b/>
          <w:bCs/>
          <w:color w:val="000000"/>
          <w:spacing w:val="3"/>
          <w:sz w:val="24"/>
          <w:szCs w:val="24"/>
          <w:lang w:val="en-US"/>
        </w:rPr>
      </w:pPr>
      <w:r w:rsidRPr="00F8759F">
        <w:rPr>
          <w:b/>
          <w:bCs/>
          <w:color w:val="000000"/>
          <w:spacing w:val="3"/>
          <w:sz w:val="24"/>
          <w:szCs w:val="24"/>
          <w:lang w:val="en-US"/>
        </w:rPr>
        <w:t xml:space="preserve">3.   </w:t>
      </w:r>
      <w:r w:rsidR="001C16D2" w:rsidRPr="00F8759F">
        <w:rPr>
          <w:b/>
          <w:bCs/>
          <w:color w:val="000000"/>
          <w:spacing w:val="-6"/>
          <w:sz w:val="24"/>
          <w:szCs w:val="24"/>
          <w:lang w:val="en-US"/>
        </w:rPr>
        <w:t>The rights and obligations of the Author (Co-authors)</w:t>
      </w:r>
    </w:p>
    <w:p w:rsidR="001C16D2" w:rsidRPr="00F8759F" w:rsidRDefault="001C16D2" w:rsidP="001C16D2">
      <w:pPr>
        <w:shd w:val="clear" w:color="auto" w:fill="FFFFFF"/>
        <w:tabs>
          <w:tab w:val="left" w:pos="442"/>
        </w:tabs>
        <w:ind w:left="5"/>
        <w:jc w:val="both"/>
        <w:rPr>
          <w:b/>
          <w:bCs/>
          <w:color w:val="000000"/>
          <w:spacing w:val="-6"/>
          <w:sz w:val="24"/>
          <w:szCs w:val="24"/>
          <w:lang w:val="en-US"/>
        </w:rPr>
      </w:pPr>
      <w:r w:rsidRPr="00F8759F">
        <w:rPr>
          <w:bCs/>
          <w:color w:val="000000"/>
          <w:spacing w:val="-6"/>
          <w:sz w:val="24"/>
          <w:szCs w:val="24"/>
          <w:lang w:val="en-US"/>
        </w:rPr>
        <w:t>3.1.</w:t>
      </w:r>
      <w:r w:rsidRPr="00F8759F">
        <w:rPr>
          <w:b/>
          <w:bCs/>
          <w:color w:val="000000"/>
          <w:spacing w:val="-6"/>
          <w:sz w:val="24"/>
          <w:szCs w:val="24"/>
          <w:lang w:val="en-US"/>
        </w:rPr>
        <w:t xml:space="preserve"> The author undertakes:</w:t>
      </w:r>
    </w:p>
    <w:p w:rsidR="001C16D2" w:rsidRPr="00F8759F" w:rsidRDefault="001C16D2" w:rsidP="001C16D2">
      <w:pPr>
        <w:shd w:val="clear" w:color="auto" w:fill="FFFFFF"/>
        <w:tabs>
          <w:tab w:val="left" w:pos="442"/>
        </w:tabs>
        <w:ind w:left="5"/>
        <w:jc w:val="both"/>
        <w:rPr>
          <w:bCs/>
          <w:color w:val="000000"/>
          <w:spacing w:val="-6"/>
          <w:sz w:val="24"/>
          <w:szCs w:val="24"/>
          <w:lang w:val="en-US"/>
        </w:rPr>
      </w:pPr>
      <w:r w:rsidRPr="00F8759F">
        <w:rPr>
          <w:bCs/>
          <w:color w:val="000000"/>
          <w:spacing w:val="-6"/>
          <w:sz w:val="24"/>
          <w:szCs w:val="24"/>
          <w:lang w:val="en-US"/>
        </w:rPr>
        <w:t>3.1.1. To submit a manuscript in accordance with the Rules for authors published on the website of the Publisher or in the Journal.</w:t>
      </w:r>
    </w:p>
    <w:p w:rsidR="001C16D2" w:rsidRPr="00F8759F" w:rsidRDefault="001C16D2" w:rsidP="001C16D2">
      <w:pPr>
        <w:shd w:val="clear" w:color="auto" w:fill="FFFFFF"/>
        <w:tabs>
          <w:tab w:val="left" w:pos="442"/>
        </w:tabs>
        <w:ind w:left="5"/>
        <w:jc w:val="both"/>
        <w:rPr>
          <w:bCs/>
          <w:color w:val="000000"/>
          <w:spacing w:val="-6"/>
          <w:sz w:val="24"/>
          <w:szCs w:val="24"/>
          <w:lang w:val="en-US"/>
        </w:rPr>
      </w:pPr>
      <w:r w:rsidRPr="00F8759F">
        <w:rPr>
          <w:bCs/>
          <w:color w:val="000000"/>
          <w:spacing w:val="-6"/>
          <w:sz w:val="24"/>
          <w:szCs w:val="24"/>
          <w:lang w:val="en-US"/>
        </w:rPr>
        <w:t>3.1.2. In the process of preparing the Article for publication:</w:t>
      </w:r>
    </w:p>
    <w:p w:rsidR="001C16D2" w:rsidRPr="00F8759F" w:rsidRDefault="001C16D2" w:rsidP="001C16D2">
      <w:pPr>
        <w:shd w:val="clear" w:color="auto" w:fill="FFFFFF"/>
        <w:tabs>
          <w:tab w:val="left" w:pos="442"/>
        </w:tabs>
        <w:ind w:left="5"/>
        <w:jc w:val="both"/>
        <w:rPr>
          <w:bCs/>
          <w:color w:val="000000"/>
          <w:spacing w:val="-6"/>
          <w:sz w:val="24"/>
          <w:szCs w:val="24"/>
          <w:lang w:val="en-US"/>
        </w:rPr>
      </w:pPr>
      <w:r w:rsidRPr="00F8759F">
        <w:rPr>
          <w:bCs/>
          <w:color w:val="000000"/>
          <w:spacing w:val="-6"/>
          <w:sz w:val="24"/>
          <w:szCs w:val="24"/>
          <w:lang w:val="en-US"/>
        </w:rPr>
        <w:t xml:space="preserve">- </w:t>
      </w:r>
      <w:proofErr w:type="gramStart"/>
      <w:r w:rsidRPr="00F8759F">
        <w:rPr>
          <w:bCs/>
          <w:color w:val="000000"/>
          <w:spacing w:val="-6"/>
          <w:sz w:val="24"/>
          <w:szCs w:val="24"/>
          <w:lang w:val="en-US"/>
        </w:rPr>
        <w:t>to</w:t>
      </w:r>
      <w:proofErr w:type="gramEnd"/>
      <w:r w:rsidRPr="00F8759F">
        <w:rPr>
          <w:bCs/>
          <w:color w:val="000000"/>
          <w:spacing w:val="-6"/>
          <w:sz w:val="24"/>
          <w:szCs w:val="24"/>
          <w:lang w:val="en-US"/>
        </w:rPr>
        <w:t xml:space="preserve"> amend in the body of the Article corrections suggested by reviewers and accepted by the Editorial Board of the Journal and/or, if necessary, to revise the Article</w:t>
      </w:r>
      <w:r w:rsidR="00683D54" w:rsidRPr="00F8759F">
        <w:rPr>
          <w:bCs/>
          <w:color w:val="000000"/>
          <w:spacing w:val="-6"/>
          <w:sz w:val="24"/>
          <w:szCs w:val="24"/>
          <w:lang w:val="en-US"/>
        </w:rPr>
        <w:t xml:space="preserve"> at the request of the Publisher</w:t>
      </w:r>
      <w:r w:rsidRPr="00F8759F">
        <w:rPr>
          <w:bCs/>
          <w:color w:val="000000"/>
          <w:spacing w:val="-6"/>
          <w:sz w:val="24"/>
          <w:szCs w:val="24"/>
          <w:lang w:val="en-US"/>
        </w:rPr>
        <w:t>;</w:t>
      </w:r>
      <w:r w:rsidR="00683D54" w:rsidRPr="00F8759F">
        <w:rPr>
          <w:bCs/>
          <w:color w:val="000000"/>
          <w:spacing w:val="-6"/>
          <w:sz w:val="24"/>
          <w:szCs w:val="24"/>
          <w:lang w:val="en-US"/>
        </w:rPr>
        <w:t xml:space="preserve"> </w:t>
      </w:r>
    </w:p>
    <w:p w:rsidR="001C16D2" w:rsidRPr="00F8759F" w:rsidRDefault="001C16D2" w:rsidP="001C16D2">
      <w:pPr>
        <w:shd w:val="clear" w:color="auto" w:fill="FFFFFF"/>
        <w:tabs>
          <w:tab w:val="left" w:pos="442"/>
        </w:tabs>
        <w:ind w:left="5"/>
        <w:jc w:val="both"/>
        <w:rPr>
          <w:bCs/>
          <w:color w:val="000000"/>
          <w:spacing w:val="-6"/>
          <w:sz w:val="24"/>
          <w:szCs w:val="24"/>
          <w:lang w:val="en-US"/>
        </w:rPr>
      </w:pPr>
      <w:r w:rsidRPr="00F8759F">
        <w:rPr>
          <w:bCs/>
          <w:color w:val="000000"/>
          <w:spacing w:val="-6"/>
          <w:sz w:val="24"/>
          <w:szCs w:val="24"/>
          <w:lang w:val="en-US"/>
        </w:rPr>
        <w:t xml:space="preserve">- </w:t>
      </w:r>
      <w:proofErr w:type="gramStart"/>
      <w:r w:rsidR="00827FA5" w:rsidRPr="00F8759F">
        <w:rPr>
          <w:bCs/>
          <w:color w:val="000000"/>
          <w:spacing w:val="-6"/>
          <w:sz w:val="24"/>
          <w:szCs w:val="24"/>
          <w:lang w:val="en-US"/>
        </w:rPr>
        <w:t>to</w:t>
      </w:r>
      <w:proofErr w:type="gramEnd"/>
      <w:r w:rsidR="00827FA5" w:rsidRPr="00F8759F">
        <w:rPr>
          <w:bCs/>
          <w:color w:val="000000"/>
          <w:spacing w:val="-6"/>
          <w:sz w:val="24"/>
          <w:szCs w:val="24"/>
          <w:lang w:val="en-US"/>
        </w:rPr>
        <w:t xml:space="preserve"> </w:t>
      </w:r>
      <w:r w:rsidRPr="00F8759F">
        <w:rPr>
          <w:bCs/>
          <w:color w:val="000000"/>
          <w:spacing w:val="-6"/>
          <w:sz w:val="24"/>
          <w:szCs w:val="24"/>
          <w:lang w:val="en-US"/>
        </w:rPr>
        <w:t>read the proof(s) of the Article within the time stipulated by the release schedule of the Journal;</w:t>
      </w:r>
    </w:p>
    <w:p w:rsidR="00827FA5" w:rsidRPr="00F8759F" w:rsidRDefault="00683D54" w:rsidP="00827FA5">
      <w:pPr>
        <w:shd w:val="clear" w:color="auto" w:fill="FFFFFF"/>
        <w:tabs>
          <w:tab w:val="left" w:pos="442"/>
        </w:tabs>
        <w:ind w:left="5"/>
        <w:jc w:val="both"/>
        <w:rPr>
          <w:sz w:val="24"/>
          <w:szCs w:val="24"/>
          <w:lang w:val="en-US"/>
        </w:rPr>
      </w:pPr>
      <w:r w:rsidRPr="00F8759F">
        <w:rPr>
          <w:bCs/>
          <w:color w:val="000000"/>
          <w:spacing w:val="-6"/>
          <w:sz w:val="24"/>
          <w:szCs w:val="24"/>
          <w:lang w:val="en-US"/>
        </w:rPr>
        <w:t xml:space="preserve">- </w:t>
      </w:r>
      <w:proofErr w:type="gramStart"/>
      <w:r w:rsidRPr="00F8759F">
        <w:rPr>
          <w:bCs/>
          <w:color w:val="000000"/>
          <w:spacing w:val="-6"/>
          <w:sz w:val="24"/>
          <w:szCs w:val="24"/>
          <w:lang w:val="en-US"/>
        </w:rPr>
        <w:t>to</w:t>
      </w:r>
      <w:proofErr w:type="gramEnd"/>
      <w:r w:rsidRPr="00F8759F">
        <w:rPr>
          <w:bCs/>
          <w:color w:val="000000"/>
          <w:spacing w:val="-6"/>
          <w:sz w:val="24"/>
          <w:szCs w:val="24"/>
          <w:lang w:val="en-US"/>
        </w:rPr>
        <w:t xml:space="preserve"> make </w:t>
      </w:r>
      <w:r w:rsidR="00827FA5" w:rsidRPr="00F8759F">
        <w:rPr>
          <w:bCs/>
          <w:color w:val="000000"/>
          <w:spacing w:val="-6"/>
          <w:sz w:val="24"/>
          <w:szCs w:val="24"/>
          <w:lang w:val="en-US"/>
        </w:rPr>
        <w:t>minimum alterations in the proofs, e.g.</w:t>
      </w:r>
      <w:r w:rsidR="001C16D2" w:rsidRPr="00F8759F">
        <w:rPr>
          <w:bCs/>
          <w:color w:val="000000"/>
          <w:spacing w:val="-6"/>
          <w:sz w:val="24"/>
          <w:szCs w:val="24"/>
          <w:lang w:val="en-US"/>
        </w:rPr>
        <w:t xml:space="preserve"> correct mistakes mad</w:t>
      </w:r>
      <w:r w:rsidR="00827FA5" w:rsidRPr="00F8759F">
        <w:rPr>
          <w:bCs/>
          <w:color w:val="000000"/>
          <w:spacing w:val="-6"/>
          <w:sz w:val="24"/>
          <w:szCs w:val="24"/>
          <w:lang w:val="en-US"/>
        </w:rPr>
        <w:t>e in the original Article and/or make</w:t>
      </w:r>
      <w:r w:rsidR="001C16D2" w:rsidRPr="00F8759F">
        <w:rPr>
          <w:bCs/>
          <w:color w:val="000000"/>
          <w:spacing w:val="-6"/>
          <w:sz w:val="24"/>
          <w:szCs w:val="24"/>
          <w:lang w:val="en-US"/>
        </w:rPr>
        <w:t xml:space="preserve"> f</w:t>
      </w:r>
      <w:r w:rsidR="00827FA5" w:rsidRPr="00F8759F">
        <w:rPr>
          <w:bCs/>
          <w:color w:val="000000"/>
          <w:spacing w:val="-6"/>
          <w:sz w:val="24"/>
          <w:szCs w:val="24"/>
          <w:lang w:val="en-US"/>
        </w:rPr>
        <w:t>actual and situational changes.</w:t>
      </w:r>
      <w:r w:rsidR="00827FA5" w:rsidRPr="00F8759F">
        <w:rPr>
          <w:sz w:val="24"/>
          <w:szCs w:val="24"/>
          <w:lang w:val="en-US"/>
        </w:rPr>
        <w:t xml:space="preserve"> </w:t>
      </w:r>
    </w:p>
    <w:p w:rsidR="00827FA5" w:rsidRPr="00F8759F" w:rsidRDefault="00827FA5" w:rsidP="00827FA5">
      <w:pPr>
        <w:shd w:val="clear" w:color="auto" w:fill="FFFFFF"/>
        <w:tabs>
          <w:tab w:val="left" w:pos="442"/>
        </w:tabs>
        <w:ind w:left="5"/>
        <w:jc w:val="both"/>
        <w:rPr>
          <w:bCs/>
          <w:color w:val="000000"/>
          <w:spacing w:val="-6"/>
          <w:sz w:val="24"/>
          <w:szCs w:val="24"/>
          <w:lang w:val="en-US"/>
        </w:rPr>
      </w:pPr>
      <w:r w:rsidRPr="00F8759F">
        <w:rPr>
          <w:bCs/>
          <w:color w:val="000000"/>
          <w:spacing w:val="-6"/>
          <w:sz w:val="24"/>
          <w:szCs w:val="24"/>
          <w:lang w:val="en-US"/>
        </w:rPr>
        <w:t>3.1.3. Not to publish the Article in the volume of more than 50% in other printed and/or electronic media in the Russian language without the consent of the Publisher.</w:t>
      </w:r>
    </w:p>
    <w:p w:rsidR="00827FA5" w:rsidRPr="00F8759F" w:rsidRDefault="00827FA5" w:rsidP="00827FA5">
      <w:pPr>
        <w:shd w:val="clear" w:color="auto" w:fill="FFFFFF"/>
        <w:tabs>
          <w:tab w:val="left" w:pos="442"/>
        </w:tabs>
        <w:ind w:left="5"/>
        <w:jc w:val="both"/>
        <w:rPr>
          <w:bCs/>
          <w:color w:val="000000"/>
          <w:spacing w:val="-6"/>
          <w:sz w:val="24"/>
          <w:szCs w:val="24"/>
          <w:lang w:val="en-US"/>
        </w:rPr>
      </w:pPr>
      <w:r w:rsidRPr="00F8759F">
        <w:rPr>
          <w:bCs/>
          <w:color w:val="000000"/>
          <w:spacing w:val="-6"/>
          <w:sz w:val="24"/>
          <w:szCs w:val="24"/>
          <w:lang w:val="en-US"/>
        </w:rPr>
        <w:t>3.1.4. Not to use the electronic copy of the Article pr</w:t>
      </w:r>
      <w:r w:rsidR="00683D54" w:rsidRPr="00F8759F">
        <w:rPr>
          <w:bCs/>
          <w:color w:val="000000"/>
          <w:spacing w:val="-6"/>
          <w:sz w:val="24"/>
          <w:szCs w:val="24"/>
          <w:lang w:val="en-US"/>
        </w:rPr>
        <w:t xml:space="preserve">epared by the Publisher, in </w:t>
      </w:r>
      <w:r w:rsidRPr="00F8759F">
        <w:rPr>
          <w:bCs/>
          <w:color w:val="000000"/>
          <w:spacing w:val="-6"/>
          <w:sz w:val="24"/>
          <w:szCs w:val="24"/>
          <w:lang w:val="en-US"/>
        </w:rPr>
        <w:t xml:space="preserve">case of its transmission to the Author, for commercial purposes and in other editions, without the consent of the Publisher. </w:t>
      </w:r>
    </w:p>
    <w:p w:rsidR="00827FA5" w:rsidRPr="00F8759F" w:rsidRDefault="00512CCD" w:rsidP="00827FA5">
      <w:pPr>
        <w:shd w:val="clear" w:color="auto" w:fill="FFFFFF"/>
        <w:tabs>
          <w:tab w:val="left" w:pos="442"/>
        </w:tabs>
        <w:ind w:left="5"/>
        <w:jc w:val="both"/>
        <w:rPr>
          <w:bCs/>
          <w:color w:val="000000"/>
          <w:sz w:val="24"/>
          <w:szCs w:val="24"/>
          <w:lang w:val="en-US"/>
        </w:rPr>
      </w:pPr>
      <w:r w:rsidRPr="00F8759F">
        <w:rPr>
          <w:b/>
          <w:bCs/>
          <w:color w:val="000000"/>
          <w:spacing w:val="-2"/>
          <w:sz w:val="24"/>
          <w:szCs w:val="24"/>
          <w:lang w:val="en-US"/>
        </w:rPr>
        <w:t>3.2.</w:t>
      </w:r>
      <w:r w:rsidRPr="00F8759F">
        <w:rPr>
          <w:b/>
          <w:bCs/>
          <w:color w:val="000000"/>
          <w:sz w:val="24"/>
          <w:szCs w:val="24"/>
          <w:lang w:val="en-US"/>
        </w:rPr>
        <w:tab/>
      </w:r>
      <w:r w:rsidR="00827FA5" w:rsidRPr="00F8759F">
        <w:rPr>
          <w:b/>
          <w:bCs/>
          <w:color w:val="000000"/>
          <w:sz w:val="24"/>
          <w:szCs w:val="24"/>
          <w:lang w:val="en-US"/>
        </w:rPr>
        <w:t>3.2. The A</w:t>
      </w:r>
      <w:r w:rsidR="00212375" w:rsidRPr="00F8759F">
        <w:rPr>
          <w:b/>
          <w:bCs/>
          <w:color w:val="000000"/>
          <w:sz w:val="24"/>
          <w:szCs w:val="24"/>
          <w:lang w:val="en-US"/>
        </w:rPr>
        <w:t>uthor (Co-authors) has</w:t>
      </w:r>
      <w:r w:rsidR="00827FA5" w:rsidRPr="00F8759F">
        <w:rPr>
          <w:b/>
          <w:bCs/>
          <w:color w:val="000000"/>
          <w:sz w:val="24"/>
          <w:szCs w:val="24"/>
          <w:lang w:val="en-US"/>
        </w:rPr>
        <w:t xml:space="preserve"> a right:</w:t>
      </w:r>
    </w:p>
    <w:p w:rsidR="00827FA5" w:rsidRPr="00D37628" w:rsidRDefault="00827FA5" w:rsidP="00827FA5">
      <w:pPr>
        <w:shd w:val="clear" w:color="auto" w:fill="FFFFFF"/>
        <w:tabs>
          <w:tab w:val="left" w:pos="442"/>
        </w:tabs>
        <w:ind w:left="5"/>
        <w:jc w:val="both"/>
        <w:rPr>
          <w:bCs/>
          <w:color w:val="000000"/>
          <w:sz w:val="24"/>
          <w:szCs w:val="24"/>
          <w:lang w:val="en-US"/>
        </w:rPr>
      </w:pPr>
      <w:r w:rsidRPr="00F8759F">
        <w:rPr>
          <w:bCs/>
          <w:color w:val="000000"/>
          <w:sz w:val="24"/>
          <w:szCs w:val="24"/>
          <w:lang w:val="en-US"/>
        </w:rPr>
        <w:t>3.2.1. To use print or electronic preprints of the unpublished</w:t>
      </w:r>
      <w:r w:rsidR="00683D54" w:rsidRPr="00F8759F">
        <w:rPr>
          <w:bCs/>
          <w:color w:val="000000"/>
          <w:sz w:val="24"/>
          <w:szCs w:val="24"/>
          <w:lang w:val="en-US"/>
        </w:rPr>
        <w:t xml:space="preserve"> manuscript having the</w:t>
      </w:r>
      <w:r w:rsidRPr="00F8759F">
        <w:rPr>
          <w:bCs/>
          <w:color w:val="000000"/>
          <w:sz w:val="24"/>
          <w:szCs w:val="24"/>
          <w:lang w:val="en-US"/>
        </w:rPr>
        <w:t xml:space="preserve"> form and content</w:t>
      </w:r>
      <w:r w:rsidR="00683D54" w:rsidRPr="00F8759F">
        <w:rPr>
          <w:bCs/>
          <w:color w:val="000000"/>
          <w:sz w:val="24"/>
          <w:szCs w:val="24"/>
          <w:lang w:val="en-US"/>
        </w:rPr>
        <w:t>s</w:t>
      </w:r>
      <w:r w:rsidRPr="00F8759F">
        <w:rPr>
          <w:bCs/>
          <w:color w:val="000000"/>
          <w:sz w:val="24"/>
          <w:szCs w:val="24"/>
          <w:lang w:val="en-US"/>
        </w:rPr>
        <w:t xml:space="preserve"> </w:t>
      </w:r>
      <w:r w:rsidR="00212375" w:rsidRPr="00F8759F">
        <w:rPr>
          <w:bCs/>
          <w:color w:val="000000"/>
          <w:sz w:val="24"/>
          <w:szCs w:val="24"/>
          <w:lang w:val="en-US"/>
        </w:rPr>
        <w:t xml:space="preserve">as </w:t>
      </w:r>
      <w:r w:rsidRPr="00F8759F">
        <w:rPr>
          <w:bCs/>
          <w:color w:val="000000"/>
          <w:sz w:val="24"/>
          <w:szCs w:val="24"/>
          <w:lang w:val="en-US"/>
        </w:rPr>
        <w:t>accepted by the Publisher for</w:t>
      </w:r>
      <w:r w:rsidR="00212375" w:rsidRPr="00F8759F">
        <w:rPr>
          <w:bCs/>
          <w:color w:val="000000"/>
          <w:sz w:val="24"/>
          <w:szCs w:val="24"/>
          <w:lang w:val="en-US"/>
        </w:rPr>
        <w:t xml:space="preserve"> </w:t>
      </w:r>
      <w:r w:rsidRPr="00F8759F">
        <w:rPr>
          <w:bCs/>
          <w:color w:val="000000"/>
          <w:sz w:val="24"/>
          <w:szCs w:val="24"/>
          <w:lang w:val="en-US"/>
        </w:rPr>
        <w:t>publication in the Journal. Such preprints may be posted as electronic files on the website of the Author (Co-authors) or on a secure external website of the employer of the Author (Co-authors) of t</w:t>
      </w:r>
      <w:r w:rsidR="00212375" w:rsidRPr="00F8759F">
        <w:rPr>
          <w:bCs/>
          <w:color w:val="000000"/>
          <w:sz w:val="24"/>
          <w:szCs w:val="24"/>
          <w:lang w:val="en-US"/>
        </w:rPr>
        <w:t>he Article</w:t>
      </w:r>
      <w:r w:rsidRPr="00F8759F">
        <w:rPr>
          <w:bCs/>
          <w:color w:val="000000"/>
          <w:sz w:val="24"/>
          <w:szCs w:val="24"/>
          <w:lang w:val="en-US"/>
        </w:rPr>
        <w:t xml:space="preserve"> but </w:t>
      </w:r>
      <w:r w:rsidR="00212375" w:rsidRPr="00F8759F">
        <w:rPr>
          <w:bCs/>
          <w:color w:val="000000"/>
          <w:sz w:val="24"/>
          <w:szCs w:val="24"/>
          <w:lang w:val="en-US"/>
        </w:rPr>
        <w:t>should not</w:t>
      </w:r>
      <w:r w:rsidR="00683D54" w:rsidRPr="00F8759F">
        <w:rPr>
          <w:bCs/>
          <w:color w:val="000000"/>
          <w:sz w:val="24"/>
          <w:szCs w:val="24"/>
          <w:lang w:val="en-US"/>
        </w:rPr>
        <w:t xml:space="preserve"> be</w:t>
      </w:r>
      <w:r w:rsidR="00212375" w:rsidRPr="00F8759F">
        <w:rPr>
          <w:bCs/>
          <w:color w:val="000000"/>
          <w:sz w:val="24"/>
          <w:szCs w:val="24"/>
          <w:lang w:val="en-US"/>
        </w:rPr>
        <w:t xml:space="preserve"> use</w:t>
      </w:r>
      <w:r w:rsidR="00683D54" w:rsidRPr="00F8759F">
        <w:rPr>
          <w:bCs/>
          <w:color w:val="000000"/>
          <w:sz w:val="24"/>
          <w:szCs w:val="24"/>
          <w:lang w:val="en-US"/>
        </w:rPr>
        <w:t xml:space="preserve">d </w:t>
      </w:r>
      <w:r w:rsidRPr="00F8759F">
        <w:rPr>
          <w:bCs/>
          <w:color w:val="000000"/>
          <w:sz w:val="24"/>
          <w:szCs w:val="24"/>
          <w:lang w:val="en-US"/>
        </w:rPr>
        <w:t>for commercial sale or systematic external distribution by a third party.</w:t>
      </w:r>
    </w:p>
    <w:p w:rsidR="00827FA5" w:rsidRPr="00F8759F" w:rsidRDefault="00683D54" w:rsidP="00827FA5">
      <w:pPr>
        <w:shd w:val="clear" w:color="auto" w:fill="FFFFFF"/>
        <w:tabs>
          <w:tab w:val="left" w:pos="442"/>
        </w:tabs>
        <w:ind w:left="5"/>
        <w:jc w:val="both"/>
        <w:rPr>
          <w:bCs/>
          <w:color w:val="000000"/>
          <w:sz w:val="24"/>
          <w:szCs w:val="24"/>
          <w:lang w:val="en-US"/>
        </w:rPr>
      </w:pPr>
      <w:r w:rsidRPr="00F8759F">
        <w:rPr>
          <w:bCs/>
          <w:color w:val="000000"/>
          <w:sz w:val="24"/>
          <w:szCs w:val="24"/>
          <w:lang w:val="en-US"/>
        </w:rPr>
        <w:t>The Author (Co-authors) should</w:t>
      </w:r>
      <w:r w:rsidR="00827FA5" w:rsidRPr="00F8759F">
        <w:rPr>
          <w:bCs/>
          <w:color w:val="000000"/>
          <w:sz w:val="24"/>
          <w:szCs w:val="24"/>
          <w:lang w:val="en-US"/>
        </w:rPr>
        <w:t>:</w:t>
      </w:r>
    </w:p>
    <w:p w:rsidR="00212375" w:rsidRPr="00F8759F" w:rsidRDefault="00212375" w:rsidP="00212375">
      <w:pPr>
        <w:shd w:val="clear" w:color="auto" w:fill="FFFFFF"/>
        <w:tabs>
          <w:tab w:val="left" w:pos="442"/>
        </w:tabs>
        <w:ind w:left="5"/>
        <w:jc w:val="both"/>
        <w:rPr>
          <w:bCs/>
          <w:color w:val="000000"/>
          <w:sz w:val="24"/>
          <w:szCs w:val="24"/>
          <w:lang w:val="en-US"/>
        </w:rPr>
      </w:pPr>
      <w:r w:rsidRPr="00F8759F">
        <w:rPr>
          <w:bCs/>
          <w:color w:val="000000"/>
          <w:sz w:val="24"/>
          <w:szCs w:val="24"/>
          <w:lang w:val="en-US"/>
        </w:rPr>
        <w:t xml:space="preserve">- </w:t>
      </w:r>
      <w:r w:rsidR="00827FA5" w:rsidRPr="00F8759F">
        <w:rPr>
          <w:bCs/>
          <w:color w:val="000000"/>
          <w:sz w:val="24"/>
          <w:szCs w:val="24"/>
          <w:lang w:val="en-US"/>
        </w:rPr>
        <w:t xml:space="preserve">include </w:t>
      </w:r>
      <w:r w:rsidR="00683D54" w:rsidRPr="00F8759F">
        <w:rPr>
          <w:bCs/>
          <w:color w:val="000000"/>
          <w:sz w:val="24"/>
          <w:szCs w:val="24"/>
          <w:lang w:val="en-US"/>
        </w:rPr>
        <w:t xml:space="preserve">in the Preprint </w:t>
      </w:r>
      <w:r w:rsidRPr="00F8759F">
        <w:rPr>
          <w:bCs/>
          <w:color w:val="000000"/>
          <w:sz w:val="24"/>
          <w:szCs w:val="24"/>
          <w:lang w:val="en-US"/>
        </w:rPr>
        <w:t>the following warning: “This is a Preprint of the</w:t>
      </w:r>
      <w:r w:rsidR="00827FA5" w:rsidRPr="00F8759F">
        <w:rPr>
          <w:bCs/>
          <w:color w:val="000000"/>
          <w:sz w:val="24"/>
          <w:szCs w:val="24"/>
          <w:lang w:val="en-US"/>
        </w:rPr>
        <w:t xml:space="preserve"> Article accepted for publication in (</w:t>
      </w:r>
      <w:r w:rsidRPr="00F8759F">
        <w:rPr>
          <w:bCs/>
          <w:color w:val="000000"/>
          <w:sz w:val="24"/>
          <w:szCs w:val="24"/>
          <w:lang w:val="en-US"/>
        </w:rPr>
        <w:t>the title of the Journal</w:t>
      </w:r>
      <w:r w:rsidR="00683D54" w:rsidRPr="00F8759F">
        <w:rPr>
          <w:bCs/>
          <w:color w:val="000000"/>
          <w:sz w:val="24"/>
          <w:szCs w:val="24"/>
          <w:lang w:val="en-US"/>
        </w:rPr>
        <w:t>, (C), copyright (</w:t>
      </w:r>
      <w:r w:rsidR="00827FA5" w:rsidRPr="00F8759F">
        <w:rPr>
          <w:bCs/>
          <w:color w:val="000000"/>
          <w:sz w:val="24"/>
          <w:szCs w:val="24"/>
          <w:lang w:val="en-US"/>
        </w:rPr>
        <w:t>year). The owner of</w:t>
      </w:r>
      <w:r w:rsidRPr="00F8759F">
        <w:rPr>
          <w:bCs/>
          <w:color w:val="000000"/>
          <w:sz w:val="24"/>
          <w:szCs w:val="24"/>
          <w:lang w:val="en-US"/>
        </w:rPr>
        <w:t xml:space="preserve"> the</w:t>
      </w:r>
      <w:r w:rsidR="00827FA5" w:rsidRPr="00F8759F">
        <w:rPr>
          <w:bCs/>
          <w:color w:val="000000"/>
          <w:sz w:val="24"/>
          <w:szCs w:val="24"/>
          <w:lang w:val="en-US"/>
        </w:rPr>
        <w:t xml:space="preserve"> copy</w:t>
      </w:r>
      <w:r w:rsidRPr="00F8759F">
        <w:rPr>
          <w:bCs/>
          <w:color w:val="000000"/>
          <w:sz w:val="24"/>
          <w:szCs w:val="24"/>
          <w:lang w:val="en-US"/>
        </w:rPr>
        <w:t>right as specified in the Journal)”;</w:t>
      </w:r>
    </w:p>
    <w:p w:rsidR="00827FA5" w:rsidRPr="00F8759F" w:rsidRDefault="00212375" w:rsidP="00212375">
      <w:pPr>
        <w:shd w:val="clear" w:color="auto" w:fill="FFFFFF"/>
        <w:tabs>
          <w:tab w:val="left" w:pos="442"/>
        </w:tabs>
        <w:ind w:left="5"/>
        <w:jc w:val="both"/>
        <w:rPr>
          <w:bCs/>
          <w:color w:val="000000"/>
          <w:sz w:val="24"/>
          <w:szCs w:val="24"/>
          <w:lang w:val="en-US"/>
        </w:rPr>
      </w:pPr>
      <w:r w:rsidRPr="00F8759F">
        <w:rPr>
          <w:bCs/>
          <w:color w:val="000000"/>
          <w:sz w:val="24"/>
          <w:szCs w:val="24"/>
          <w:lang w:val="en-US"/>
        </w:rPr>
        <w:t>- give</w:t>
      </w:r>
      <w:r w:rsidR="00827FA5" w:rsidRPr="00F8759F">
        <w:rPr>
          <w:bCs/>
          <w:color w:val="000000"/>
          <w:sz w:val="24"/>
          <w:szCs w:val="24"/>
          <w:lang w:val="en-US"/>
        </w:rPr>
        <w:t xml:space="preserve"> an e</w:t>
      </w:r>
      <w:r w:rsidR="00683D54" w:rsidRPr="00F8759F">
        <w:rPr>
          <w:bCs/>
          <w:color w:val="000000"/>
          <w:sz w:val="24"/>
          <w:szCs w:val="24"/>
          <w:lang w:val="en-US"/>
        </w:rPr>
        <w:t>lectronic link to the Publisher’</w:t>
      </w:r>
      <w:r w:rsidR="00827FA5" w:rsidRPr="00F8759F">
        <w:rPr>
          <w:bCs/>
          <w:color w:val="000000"/>
          <w:sz w:val="24"/>
          <w:szCs w:val="24"/>
          <w:lang w:val="en-US"/>
        </w:rPr>
        <w:t xml:space="preserve">s </w:t>
      </w:r>
      <w:r w:rsidRPr="00F8759F">
        <w:rPr>
          <w:bCs/>
          <w:color w:val="000000"/>
          <w:sz w:val="24"/>
          <w:szCs w:val="24"/>
          <w:lang w:val="en-US"/>
        </w:rPr>
        <w:t>web</w:t>
      </w:r>
      <w:r w:rsidR="00827FA5" w:rsidRPr="00F8759F">
        <w:rPr>
          <w:bCs/>
          <w:color w:val="000000"/>
          <w:sz w:val="24"/>
          <w:szCs w:val="24"/>
          <w:lang w:val="en-US"/>
        </w:rPr>
        <w:t>sites</w:t>
      </w:r>
      <w:r w:rsidRPr="00F8759F">
        <w:rPr>
          <w:bCs/>
          <w:color w:val="000000"/>
          <w:sz w:val="24"/>
          <w:szCs w:val="24"/>
          <w:lang w:val="en-US"/>
        </w:rPr>
        <w:t xml:space="preserve"> that have a URL www.studlit.ru</w:t>
      </w:r>
    </w:p>
    <w:p w:rsidR="00827FA5" w:rsidRPr="00F8759F" w:rsidRDefault="00683D54" w:rsidP="00827FA5">
      <w:pPr>
        <w:shd w:val="clear" w:color="auto" w:fill="FFFFFF"/>
        <w:tabs>
          <w:tab w:val="left" w:pos="442"/>
        </w:tabs>
        <w:ind w:left="5"/>
        <w:jc w:val="both"/>
        <w:rPr>
          <w:bCs/>
          <w:color w:val="000000"/>
          <w:sz w:val="24"/>
          <w:szCs w:val="24"/>
          <w:lang w:val="en-US"/>
        </w:rPr>
      </w:pPr>
      <w:r w:rsidRPr="00F8759F">
        <w:rPr>
          <w:bCs/>
          <w:color w:val="000000"/>
          <w:sz w:val="24"/>
          <w:szCs w:val="24"/>
          <w:lang w:val="en-US"/>
        </w:rPr>
        <w:t>3.2.2. To m</w:t>
      </w:r>
      <w:r w:rsidR="00212375" w:rsidRPr="00F8759F">
        <w:rPr>
          <w:bCs/>
          <w:color w:val="000000"/>
          <w:sz w:val="24"/>
          <w:szCs w:val="24"/>
          <w:lang w:val="en-US"/>
        </w:rPr>
        <w:t>ake photocopies</w:t>
      </w:r>
      <w:r w:rsidR="00827FA5" w:rsidRPr="00F8759F">
        <w:rPr>
          <w:bCs/>
          <w:color w:val="000000"/>
          <w:sz w:val="24"/>
          <w:szCs w:val="24"/>
          <w:lang w:val="en-US"/>
        </w:rPr>
        <w:t xml:space="preserve"> or </w:t>
      </w:r>
      <w:r w:rsidR="00212375" w:rsidRPr="00F8759F">
        <w:rPr>
          <w:bCs/>
          <w:color w:val="000000"/>
          <w:sz w:val="24"/>
          <w:szCs w:val="24"/>
          <w:lang w:val="en-US"/>
        </w:rPr>
        <w:t>pass on the copy</w:t>
      </w:r>
      <w:r w:rsidR="00827FA5" w:rsidRPr="00F8759F">
        <w:rPr>
          <w:bCs/>
          <w:color w:val="000000"/>
          <w:sz w:val="24"/>
          <w:szCs w:val="24"/>
          <w:lang w:val="en-US"/>
        </w:rPr>
        <w:t xml:space="preserve"> of the printed Article,</w:t>
      </w:r>
      <w:r w:rsidR="00212375" w:rsidRPr="00F8759F">
        <w:rPr>
          <w:bCs/>
          <w:color w:val="000000"/>
          <w:sz w:val="24"/>
          <w:szCs w:val="24"/>
          <w:lang w:val="en-US"/>
        </w:rPr>
        <w:t xml:space="preserve"> either in its integrity or a part, to colleagues </w:t>
      </w:r>
      <w:r w:rsidR="00827FA5" w:rsidRPr="00F8759F">
        <w:rPr>
          <w:bCs/>
          <w:color w:val="000000"/>
          <w:sz w:val="24"/>
          <w:szCs w:val="24"/>
          <w:lang w:val="en-US"/>
        </w:rPr>
        <w:t>for personal or professional use, for</w:t>
      </w:r>
      <w:r w:rsidR="00212375" w:rsidRPr="00F8759F">
        <w:rPr>
          <w:bCs/>
          <w:color w:val="000000"/>
          <w:sz w:val="24"/>
          <w:szCs w:val="24"/>
          <w:lang w:val="en-US"/>
        </w:rPr>
        <w:t xml:space="preserve"> the</w:t>
      </w:r>
      <w:r w:rsidR="00827FA5" w:rsidRPr="00F8759F">
        <w:rPr>
          <w:bCs/>
          <w:color w:val="000000"/>
          <w:sz w:val="24"/>
          <w:szCs w:val="24"/>
          <w:lang w:val="en-US"/>
        </w:rPr>
        <w:t xml:space="preserve"> promotion of academic or scientific research or for informational purposes of the employer.</w:t>
      </w:r>
    </w:p>
    <w:p w:rsidR="00827FA5" w:rsidRPr="00F8759F" w:rsidRDefault="00827FA5" w:rsidP="00827FA5">
      <w:pPr>
        <w:shd w:val="clear" w:color="auto" w:fill="FFFFFF"/>
        <w:tabs>
          <w:tab w:val="left" w:pos="442"/>
        </w:tabs>
        <w:ind w:left="5"/>
        <w:jc w:val="both"/>
        <w:rPr>
          <w:bCs/>
          <w:color w:val="000000"/>
          <w:sz w:val="24"/>
          <w:szCs w:val="24"/>
          <w:lang w:val="en-US"/>
        </w:rPr>
      </w:pPr>
      <w:r w:rsidRPr="00F8759F">
        <w:rPr>
          <w:bCs/>
          <w:color w:val="000000"/>
          <w:sz w:val="24"/>
          <w:szCs w:val="24"/>
          <w:lang w:val="en-US"/>
        </w:rPr>
        <w:t xml:space="preserve">3.2.3. To use materials from </w:t>
      </w:r>
      <w:r w:rsidR="00212375" w:rsidRPr="00F8759F">
        <w:rPr>
          <w:bCs/>
          <w:color w:val="000000"/>
          <w:sz w:val="24"/>
          <w:szCs w:val="24"/>
          <w:lang w:val="en-US"/>
        </w:rPr>
        <w:t>the published Article</w:t>
      </w:r>
      <w:r w:rsidRPr="00F8759F">
        <w:rPr>
          <w:bCs/>
          <w:color w:val="000000"/>
          <w:sz w:val="24"/>
          <w:szCs w:val="24"/>
          <w:lang w:val="en-US"/>
        </w:rPr>
        <w:t xml:space="preserve"> </w:t>
      </w:r>
      <w:r w:rsidR="00212375" w:rsidRPr="00F8759F">
        <w:rPr>
          <w:bCs/>
          <w:color w:val="000000"/>
          <w:sz w:val="24"/>
          <w:szCs w:val="24"/>
          <w:lang w:val="en-US"/>
        </w:rPr>
        <w:t xml:space="preserve">in the book </w:t>
      </w:r>
      <w:r w:rsidRPr="00F8759F">
        <w:rPr>
          <w:bCs/>
          <w:color w:val="000000"/>
          <w:sz w:val="24"/>
          <w:szCs w:val="24"/>
          <w:lang w:val="en-US"/>
        </w:rPr>
        <w:t>written by the Author (</w:t>
      </w:r>
      <w:r w:rsidR="00212375" w:rsidRPr="00F8759F">
        <w:rPr>
          <w:bCs/>
          <w:color w:val="000000"/>
          <w:sz w:val="24"/>
          <w:szCs w:val="24"/>
          <w:lang w:val="en-US"/>
        </w:rPr>
        <w:t>Co-authors)</w:t>
      </w:r>
      <w:r w:rsidRPr="00F8759F">
        <w:rPr>
          <w:bCs/>
          <w:color w:val="000000"/>
          <w:sz w:val="24"/>
          <w:szCs w:val="24"/>
          <w:lang w:val="en-US"/>
        </w:rPr>
        <w:t>.</w:t>
      </w:r>
    </w:p>
    <w:p w:rsidR="00827FA5" w:rsidRPr="00F8759F" w:rsidRDefault="00827FA5" w:rsidP="00827FA5">
      <w:pPr>
        <w:shd w:val="clear" w:color="auto" w:fill="FFFFFF"/>
        <w:tabs>
          <w:tab w:val="left" w:pos="442"/>
        </w:tabs>
        <w:ind w:left="5"/>
        <w:jc w:val="both"/>
        <w:rPr>
          <w:bCs/>
          <w:color w:val="000000"/>
          <w:sz w:val="24"/>
          <w:szCs w:val="24"/>
          <w:lang w:val="en-US"/>
        </w:rPr>
      </w:pPr>
      <w:r w:rsidRPr="00F8759F">
        <w:rPr>
          <w:bCs/>
          <w:color w:val="000000"/>
          <w:sz w:val="24"/>
          <w:szCs w:val="24"/>
          <w:lang w:val="en-US"/>
        </w:rPr>
        <w:t>3.2.4. To use individual figures or tables and text extracts</w:t>
      </w:r>
      <w:r w:rsidR="00212375" w:rsidRPr="00F8759F">
        <w:rPr>
          <w:bCs/>
          <w:color w:val="000000"/>
          <w:sz w:val="24"/>
          <w:szCs w:val="24"/>
          <w:lang w:val="en-US"/>
        </w:rPr>
        <w:t xml:space="preserve"> from the Article for personal </w:t>
      </w:r>
      <w:r w:rsidRPr="00F8759F">
        <w:rPr>
          <w:bCs/>
          <w:color w:val="000000"/>
          <w:sz w:val="24"/>
          <w:szCs w:val="24"/>
          <w:lang w:val="en-US"/>
        </w:rPr>
        <w:t>purposes of study or for</w:t>
      </w:r>
      <w:r w:rsidR="00212375" w:rsidRPr="00F8759F">
        <w:rPr>
          <w:bCs/>
          <w:color w:val="000000"/>
          <w:sz w:val="24"/>
          <w:szCs w:val="24"/>
          <w:lang w:val="en-US"/>
        </w:rPr>
        <w:t xml:space="preserve"> the</w:t>
      </w:r>
      <w:r w:rsidRPr="00F8759F">
        <w:rPr>
          <w:bCs/>
          <w:color w:val="000000"/>
          <w:sz w:val="24"/>
          <w:szCs w:val="24"/>
          <w:lang w:val="en-US"/>
        </w:rPr>
        <w:t xml:space="preserve"> inclusion in</w:t>
      </w:r>
      <w:r w:rsidR="001358E6" w:rsidRPr="00F8759F">
        <w:rPr>
          <w:bCs/>
          <w:color w:val="000000"/>
          <w:sz w:val="24"/>
          <w:szCs w:val="24"/>
          <w:lang w:val="en-US"/>
        </w:rPr>
        <w:t xml:space="preserve"> other work, or for publication</w:t>
      </w:r>
      <w:r w:rsidRPr="00F8759F">
        <w:rPr>
          <w:bCs/>
          <w:color w:val="000000"/>
          <w:sz w:val="24"/>
          <w:szCs w:val="24"/>
          <w:lang w:val="en-US"/>
        </w:rPr>
        <w:t xml:space="preserve"> in electronic format in an internal (protected) computer network or external website of the Author (</w:t>
      </w:r>
      <w:r w:rsidR="00212375" w:rsidRPr="00F8759F">
        <w:rPr>
          <w:bCs/>
          <w:color w:val="000000"/>
          <w:sz w:val="24"/>
          <w:szCs w:val="24"/>
          <w:lang w:val="en-US"/>
        </w:rPr>
        <w:t>Co-</w:t>
      </w:r>
      <w:r w:rsidRPr="00F8759F">
        <w:rPr>
          <w:bCs/>
          <w:color w:val="000000"/>
          <w:sz w:val="24"/>
          <w:szCs w:val="24"/>
          <w:lang w:val="en-US"/>
        </w:rPr>
        <w:t>authors) or his</w:t>
      </w:r>
      <w:r w:rsidR="00212375" w:rsidRPr="00F8759F">
        <w:rPr>
          <w:bCs/>
          <w:color w:val="000000"/>
          <w:sz w:val="24"/>
          <w:szCs w:val="24"/>
          <w:lang w:val="en-US"/>
        </w:rPr>
        <w:t>/her</w:t>
      </w:r>
      <w:r w:rsidRPr="00F8759F">
        <w:rPr>
          <w:bCs/>
          <w:color w:val="000000"/>
          <w:sz w:val="24"/>
          <w:szCs w:val="24"/>
          <w:lang w:val="en-US"/>
        </w:rPr>
        <w:t xml:space="preserve"> employer.</w:t>
      </w:r>
    </w:p>
    <w:p w:rsidR="00E95917" w:rsidRPr="00F8759F" w:rsidRDefault="00827FA5" w:rsidP="00E95917">
      <w:pPr>
        <w:shd w:val="clear" w:color="auto" w:fill="FFFFFF"/>
        <w:tabs>
          <w:tab w:val="left" w:pos="442"/>
        </w:tabs>
        <w:ind w:left="5"/>
        <w:jc w:val="both"/>
        <w:rPr>
          <w:color w:val="000000"/>
          <w:spacing w:val="8"/>
          <w:sz w:val="24"/>
          <w:szCs w:val="24"/>
          <w:lang w:val="en-US"/>
        </w:rPr>
      </w:pPr>
      <w:r w:rsidRPr="00F8759F">
        <w:rPr>
          <w:bCs/>
          <w:color w:val="000000"/>
          <w:sz w:val="24"/>
          <w:szCs w:val="24"/>
          <w:lang w:val="en-US"/>
        </w:rPr>
        <w:t xml:space="preserve">3.2.5. To include </w:t>
      </w:r>
      <w:r w:rsidR="00212375" w:rsidRPr="00F8759F">
        <w:rPr>
          <w:bCs/>
          <w:color w:val="000000"/>
          <w:sz w:val="24"/>
          <w:szCs w:val="24"/>
          <w:lang w:val="en-US"/>
        </w:rPr>
        <w:t>the materials of the Article</w:t>
      </w:r>
      <w:r w:rsidR="000D19DE" w:rsidRPr="00F8759F">
        <w:rPr>
          <w:bCs/>
          <w:color w:val="000000"/>
          <w:sz w:val="24"/>
          <w:szCs w:val="24"/>
          <w:lang w:val="en-US"/>
        </w:rPr>
        <w:t xml:space="preserve"> in education packs</w:t>
      </w:r>
      <w:r w:rsidRPr="00F8759F">
        <w:rPr>
          <w:bCs/>
          <w:color w:val="000000"/>
          <w:sz w:val="24"/>
          <w:szCs w:val="24"/>
          <w:lang w:val="en-US"/>
        </w:rPr>
        <w:t xml:space="preserve"> for</w:t>
      </w:r>
      <w:r w:rsidR="000D19DE" w:rsidRPr="00F8759F">
        <w:rPr>
          <w:bCs/>
          <w:color w:val="000000"/>
          <w:sz w:val="24"/>
          <w:szCs w:val="24"/>
          <w:lang w:val="en-US"/>
        </w:rPr>
        <w:t xml:space="preserve"> the</w:t>
      </w:r>
      <w:r w:rsidRPr="00F8759F">
        <w:rPr>
          <w:bCs/>
          <w:color w:val="000000"/>
          <w:sz w:val="24"/>
          <w:szCs w:val="24"/>
          <w:lang w:val="en-US"/>
        </w:rPr>
        <w:t xml:space="preserve"> use in the classroom</w:t>
      </w:r>
      <w:r w:rsidR="00212375" w:rsidRPr="00F8759F">
        <w:rPr>
          <w:bCs/>
          <w:color w:val="000000"/>
          <w:sz w:val="24"/>
          <w:szCs w:val="24"/>
          <w:lang w:val="en-US"/>
        </w:rPr>
        <w:t>,</w:t>
      </w:r>
      <w:r w:rsidR="000D19DE" w:rsidRPr="00F8759F">
        <w:rPr>
          <w:bCs/>
          <w:color w:val="000000"/>
          <w:sz w:val="24"/>
          <w:szCs w:val="24"/>
          <w:lang w:val="en-US"/>
        </w:rPr>
        <w:t xml:space="preserve"> for </w:t>
      </w:r>
      <w:r w:rsidRPr="00F8759F">
        <w:rPr>
          <w:bCs/>
          <w:color w:val="000000"/>
          <w:sz w:val="24"/>
          <w:szCs w:val="24"/>
          <w:lang w:val="en-US"/>
        </w:rPr>
        <w:t>free distribution of</w:t>
      </w:r>
      <w:r w:rsidR="000D19DE" w:rsidRPr="00F8759F">
        <w:rPr>
          <w:bCs/>
          <w:color w:val="000000"/>
          <w:sz w:val="24"/>
          <w:szCs w:val="24"/>
          <w:lang w:val="en-US"/>
        </w:rPr>
        <w:t xml:space="preserve"> the materials among the</w:t>
      </w:r>
      <w:r w:rsidRPr="00F8759F">
        <w:rPr>
          <w:bCs/>
          <w:color w:val="000000"/>
          <w:sz w:val="24"/>
          <w:szCs w:val="24"/>
          <w:lang w:val="en-US"/>
        </w:rPr>
        <w:t xml:space="preserve"> students of the Author (</w:t>
      </w:r>
      <w:r w:rsidR="00212375" w:rsidRPr="00F8759F">
        <w:rPr>
          <w:bCs/>
          <w:color w:val="000000"/>
          <w:sz w:val="24"/>
          <w:szCs w:val="24"/>
          <w:lang w:val="en-US"/>
        </w:rPr>
        <w:t>Co-</w:t>
      </w:r>
      <w:r w:rsidRPr="00F8759F">
        <w:rPr>
          <w:bCs/>
          <w:color w:val="000000"/>
          <w:sz w:val="24"/>
          <w:szCs w:val="24"/>
          <w:lang w:val="en-US"/>
        </w:rPr>
        <w:t>authors)</w:t>
      </w:r>
      <w:r w:rsidR="000D19DE" w:rsidRPr="00F8759F">
        <w:rPr>
          <w:bCs/>
          <w:color w:val="000000"/>
          <w:sz w:val="24"/>
          <w:szCs w:val="24"/>
          <w:lang w:val="en-US"/>
        </w:rPr>
        <w:t xml:space="preserve"> or save the materials in electronic format on a local server for the access by students as part of their educational course, as well as for internal training programs in the establishment of the employer.</w:t>
      </w:r>
    </w:p>
    <w:p w:rsidR="00E95917" w:rsidRPr="00F8759F" w:rsidRDefault="00512CCD" w:rsidP="00E95917">
      <w:pPr>
        <w:shd w:val="clear" w:color="auto" w:fill="FFFFFF"/>
        <w:tabs>
          <w:tab w:val="left" w:pos="442"/>
        </w:tabs>
        <w:ind w:left="5"/>
        <w:jc w:val="both"/>
        <w:rPr>
          <w:b/>
          <w:bCs/>
          <w:color w:val="000000"/>
          <w:sz w:val="24"/>
          <w:szCs w:val="24"/>
          <w:lang w:val="en-US"/>
        </w:rPr>
      </w:pPr>
      <w:r w:rsidRPr="00F8759F">
        <w:rPr>
          <w:b/>
          <w:bCs/>
          <w:color w:val="000000"/>
          <w:spacing w:val="-7"/>
          <w:sz w:val="24"/>
          <w:szCs w:val="24"/>
          <w:lang w:val="en-US"/>
        </w:rPr>
        <w:t>4.</w:t>
      </w:r>
      <w:r w:rsidRPr="00F8759F">
        <w:rPr>
          <w:b/>
          <w:bCs/>
          <w:color w:val="000000"/>
          <w:sz w:val="24"/>
          <w:szCs w:val="24"/>
          <w:lang w:val="en-US"/>
        </w:rPr>
        <w:tab/>
      </w:r>
      <w:r w:rsidR="00E95917" w:rsidRPr="00F8759F">
        <w:rPr>
          <w:b/>
          <w:bCs/>
          <w:color w:val="000000"/>
          <w:sz w:val="24"/>
          <w:szCs w:val="24"/>
          <w:lang w:val="en-US"/>
        </w:rPr>
        <w:t>4. The rights and obligations of Publisher</w:t>
      </w:r>
    </w:p>
    <w:p w:rsidR="00E95917" w:rsidRPr="00F8759F" w:rsidRDefault="00E95917" w:rsidP="00E95917">
      <w:pPr>
        <w:shd w:val="clear" w:color="auto" w:fill="FFFFFF"/>
        <w:tabs>
          <w:tab w:val="left" w:pos="442"/>
        </w:tabs>
        <w:ind w:left="5"/>
        <w:jc w:val="both"/>
        <w:rPr>
          <w:b/>
          <w:bCs/>
          <w:color w:val="000000"/>
          <w:sz w:val="24"/>
          <w:szCs w:val="24"/>
          <w:lang w:val="en-US"/>
        </w:rPr>
      </w:pPr>
      <w:r w:rsidRPr="00F8759F">
        <w:rPr>
          <w:b/>
          <w:bCs/>
          <w:color w:val="000000"/>
          <w:sz w:val="24"/>
          <w:szCs w:val="24"/>
          <w:lang w:val="en-US"/>
        </w:rPr>
        <w:t>4.1. Publisher agrees:</w:t>
      </w:r>
    </w:p>
    <w:p w:rsidR="00E95917" w:rsidRPr="00F8759F" w:rsidRDefault="00E95917" w:rsidP="00E95917">
      <w:pPr>
        <w:shd w:val="clear" w:color="auto" w:fill="FFFFFF"/>
        <w:tabs>
          <w:tab w:val="left" w:pos="442"/>
        </w:tabs>
        <w:ind w:left="5"/>
        <w:jc w:val="both"/>
        <w:rPr>
          <w:bCs/>
          <w:color w:val="000000"/>
          <w:sz w:val="24"/>
          <w:szCs w:val="24"/>
          <w:lang w:val="en-US"/>
        </w:rPr>
      </w:pPr>
      <w:r w:rsidRPr="00F8759F">
        <w:rPr>
          <w:bCs/>
          <w:color w:val="000000"/>
          <w:sz w:val="24"/>
          <w:szCs w:val="24"/>
          <w:lang w:val="en-US"/>
        </w:rPr>
        <w:t>4.1.1. To provide the peer-review of the Article, its scholarly, literary, artistic, and technical copy-editing, production of paper and electronic artwork, at his expense. Reproduction</w:t>
      </w:r>
      <w:r w:rsidR="0085037C" w:rsidRPr="00F8759F">
        <w:rPr>
          <w:bCs/>
          <w:color w:val="000000"/>
          <w:sz w:val="24"/>
          <w:szCs w:val="24"/>
          <w:lang w:val="en-US"/>
        </w:rPr>
        <w:t xml:space="preserve"> of the Journal’s issue with the article of the Author</w:t>
      </w:r>
      <w:r w:rsidRPr="00F8759F">
        <w:rPr>
          <w:bCs/>
          <w:color w:val="000000"/>
          <w:sz w:val="24"/>
          <w:szCs w:val="24"/>
          <w:lang w:val="en-US"/>
        </w:rPr>
        <w:t xml:space="preserve"> in paper and electronic for</w:t>
      </w:r>
      <w:r w:rsidR="0085037C" w:rsidRPr="00F8759F">
        <w:rPr>
          <w:bCs/>
          <w:color w:val="000000"/>
          <w:sz w:val="24"/>
          <w:szCs w:val="24"/>
          <w:lang w:val="en-US"/>
        </w:rPr>
        <w:t xml:space="preserve">m </w:t>
      </w:r>
      <w:r w:rsidRPr="00F8759F">
        <w:rPr>
          <w:bCs/>
          <w:color w:val="000000"/>
          <w:sz w:val="24"/>
          <w:szCs w:val="24"/>
          <w:lang w:val="en-US"/>
        </w:rPr>
        <w:t>and its distribution in accordance with the terms of this Agreement.</w:t>
      </w:r>
    </w:p>
    <w:p w:rsidR="00E95917" w:rsidRPr="00F8759F" w:rsidRDefault="0085037C" w:rsidP="00E95917">
      <w:pPr>
        <w:shd w:val="clear" w:color="auto" w:fill="FFFFFF"/>
        <w:tabs>
          <w:tab w:val="left" w:pos="442"/>
        </w:tabs>
        <w:ind w:left="5"/>
        <w:jc w:val="both"/>
        <w:rPr>
          <w:bCs/>
          <w:color w:val="000000"/>
          <w:sz w:val="24"/>
          <w:szCs w:val="24"/>
          <w:lang w:val="en-US"/>
        </w:rPr>
      </w:pPr>
      <w:r w:rsidRPr="00F8759F">
        <w:rPr>
          <w:bCs/>
          <w:color w:val="000000"/>
          <w:sz w:val="24"/>
          <w:szCs w:val="24"/>
          <w:lang w:val="en-US"/>
        </w:rPr>
        <w:t>4.1.2. To consolidate</w:t>
      </w:r>
      <w:r w:rsidR="00E95917" w:rsidRPr="00F8759F">
        <w:rPr>
          <w:bCs/>
          <w:color w:val="000000"/>
          <w:sz w:val="24"/>
          <w:szCs w:val="24"/>
          <w:lang w:val="en-US"/>
        </w:rPr>
        <w:t xml:space="preserve"> alterations made in the Article subject to the conditions of PP</w:t>
      </w:r>
      <w:r w:rsidR="001358E6" w:rsidRPr="00F8759F">
        <w:rPr>
          <w:bCs/>
          <w:color w:val="000000"/>
          <w:sz w:val="24"/>
          <w:szCs w:val="24"/>
          <w:lang w:val="en-US"/>
        </w:rPr>
        <w:t xml:space="preserve">. 2.4 and 3.1 of this Agreement with the Author (Co-authors). </w:t>
      </w:r>
    </w:p>
    <w:p w:rsidR="00E95917" w:rsidRPr="00F8759F" w:rsidRDefault="00E95917" w:rsidP="0085037C">
      <w:pPr>
        <w:shd w:val="clear" w:color="auto" w:fill="FFFFFF"/>
        <w:tabs>
          <w:tab w:val="left" w:pos="442"/>
        </w:tabs>
        <w:ind w:left="5"/>
        <w:jc w:val="both"/>
        <w:rPr>
          <w:bCs/>
          <w:color w:val="000000"/>
          <w:sz w:val="24"/>
          <w:szCs w:val="24"/>
          <w:lang w:val="en-US"/>
        </w:rPr>
      </w:pPr>
      <w:r w:rsidRPr="00F8759F">
        <w:rPr>
          <w:bCs/>
          <w:color w:val="000000"/>
          <w:sz w:val="24"/>
          <w:szCs w:val="24"/>
          <w:lang w:val="en-US"/>
        </w:rPr>
        <w:t>4.1.3. To provide the Author</w:t>
      </w:r>
      <w:r w:rsidR="001358E6" w:rsidRPr="00F8759F">
        <w:rPr>
          <w:bCs/>
          <w:color w:val="000000"/>
          <w:sz w:val="24"/>
          <w:szCs w:val="24"/>
          <w:lang w:val="en-US"/>
        </w:rPr>
        <w:t xml:space="preserve"> (Co-Authors)</w:t>
      </w:r>
      <w:r w:rsidRPr="00F8759F">
        <w:rPr>
          <w:bCs/>
          <w:color w:val="000000"/>
          <w:sz w:val="24"/>
          <w:szCs w:val="24"/>
          <w:lang w:val="en-US"/>
        </w:rPr>
        <w:t xml:space="preserve"> with</w:t>
      </w:r>
      <w:r w:rsidR="0085037C" w:rsidRPr="00F8759F">
        <w:rPr>
          <w:bCs/>
          <w:color w:val="000000"/>
          <w:sz w:val="24"/>
          <w:szCs w:val="24"/>
          <w:lang w:val="en-US"/>
        </w:rPr>
        <w:t xml:space="preserve"> the</w:t>
      </w:r>
      <w:r w:rsidRPr="00F8759F">
        <w:rPr>
          <w:bCs/>
          <w:color w:val="000000"/>
          <w:sz w:val="24"/>
          <w:szCs w:val="24"/>
          <w:lang w:val="en-US"/>
        </w:rPr>
        <w:t xml:space="preserve"> proofs of the</w:t>
      </w:r>
      <w:r w:rsidR="0085037C" w:rsidRPr="00F8759F">
        <w:rPr>
          <w:bCs/>
          <w:color w:val="000000"/>
          <w:sz w:val="24"/>
          <w:szCs w:val="24"/>
          <w:lang w:val="en-US"/>
        </w:rPr>
        <w:t xml:space="preserve"> Article’s layout and insert reasonable amendments by</w:t>
      </w:r>
      <w:r w:rsidRPr="00F8759F">
        <w:rPr>
          <w:bCs/>
          <w:color w:val="000000"/>
          <w:sz w:val="24"/>
          <w:szCs w:val="24"/>
          <w:lang w:val="en-US"/>
        </w:rPr>
        <w:t xml:space="preserve"> the Author (</w:t>
      </w:r>
      <w:r w:rsidR="0085037C" w:rsidRPr="00F8759F">
        <w:rPr>
          <w:bCs/>
          <w:color w:val="000000"/>
          <w:sz w:val="24"/>
          <w:szCs w:val="24"/>
          <w:lang w:val="en-US"/>
        </w:rPr>
        <w:t>Co-</w:t>
      </w:r>
      <w:r w:rsidRPr="00F8759F">
        <w:rPr>
          <w:bCs/>
          <w:color w:val="000000"/>
          <w:sz w:val="24"/>
          <w:szCs w:val="24"/>
          <w:lang w:val="en-US"/>
        </w:rPr>
        <w:t>authors) in</w:t>
      </w:r>
      <w:r w:rsidR="0085037C" w:rsidRPr="00F8759F">
        <w:rPr>
          <w:bCs/>
          <w:color w:val="000000"/>
          <w:sz w:val="24"/>
          <w:szCs w:val="24"/>
          <w:lang w:val="en-US"/>
        </w:rPr>
        <w:t xml:space="preserve"> the Article that shall not exceed five corrections</w:t>
      </w:r>
      <w:r w:rsidRPr="00F8759F">
        <w:rPr>
          <w:bCs/>
          <w:color w:val="000000"/>
          <w:sz w:val="24"/>
          <w:szCs w:val="24"/>
          <w:lang w:val="en-US"/>
        </w:rPr>
        <w:t xml:space="preserve"> per thousand characters subject to the conditions of section 3.2 of this Agreement.</w:t>
      </w:r>
    </w:p>
    <w:p w:rsidR="0085037C" w:rsidRPr="00F8759F" w:rsidRDefault="00E95917" w:rsidP="001358E6">
      <w:pPr>
        <w:shd w:val="clear" w:color="auto" w:fill="FFFFFF"/>
        <w:tabs>
          <w:tab w:val="left" w:pos="442"/>
        </w:tabs>
        <w:ind w:left="5"/>
        <w:jc w:val="both"/>
        <w:rPr>
          <w:bCs/>
          <w:color w:val="000000"/>
          <w:sz w:val="24"/>
          <w:szCs w:val="24"/>
          <w:lang w:val="en-US"/>
        </w:rPr>
      </w:pPr>
      <w:r w:rsidRPr="00F8759F">
        <w:rPr>
          <w:bCs/>
          <w:color w:val="000000"/>
          <w:sz w:val="24"/>
          <w:szCs w:val="24"/>
          <w:lang w:val="en-US"/>
        </w:rPr>
        <w:t>4.1.4. To provide the Author</w:t>
      </w:r>
      <w:r w:rsidR="001358E6" w:rsidRPr="00F8759F">
        <w:rPr>
          <w:bCs/>
          <w:color w:val="000000"/>
          <w:sz w:val="24"/>
          <w:szCs w:val="24"/>
          <w:lang w:val="en-US"/>
        </w:rPr>
        <w:t xml:space="preserve"> with</w:t>
      </w:r>
      <w:r w:rsidR="0085037C" w:rsidRPr="00F8759F">
        <w:rPr>
          <w:bCs/>
          <w:color w:val="000000"/>
          <w:sz w:val="24"/>
          <w:szCs w:val="24"/>
          <w:lang w:val="en-US"/>
        </w:rPr>
        <w:t xml:space="preserve"> an electronic file</w:t>
      </w:r>
      <w:r w:rsidRPr="00F8759F">
        <w:rPr>
          <w:bCs/>
          <w:color w:val="000000"/>
          <w:sz w:val="24"/>
          <w:szCs w:val="24"/>
          <w:lang w:val="en-US"/>
        </w:rPr>
        <w:t xml:space="preserve"> of the Article</w:t>
      </w:r>
      <w:r w:rsidR="0085037C" w:rsidRPr="00F8759F">
        <w:rPr>
          <w:bCs/>
          <w:color w:val="000000"/>
          <w:sz w:val="24"/>
          <w:szCs w:val="24"/>
          <w:lang w:val="en-US"/>
        </w:rPr>
        <w:t xml:space="preserve"> after its publication provided </w:t>
      </w:r>
      <w:r w:rsidRPr="00F8759F">
        <w:rPr>
          <w:bCs/>
          <w:color w:val="000000"/>
          <w:sz w:val="24"/>
          <w:szCs w:val="24"/>
          <w:lang w:val="en-US"/>
        </w:rPr>
        <w:t xml:space="preserve">email </w:t>
      </w:r>
      <w:r w:rsidRPr="00F8759F">
        <w:rPr>
          <w:bCs/>
          <w:color w:val="000000"/>
          <w:sz w:val="24"/>
          <w:szCs w:val="24"/>
          <w:lang w:val="en-US"/>
        </w:rPr>
        <w:lastRenderedPageBreak/>
        <w:t>addresses</w:t>
      </w:r>
      <w:r w:rsidR="0085037C" w:rsidRPr="00F8759F">
        <w:rPr>
          <w:bCs/>
          <w:color w:val="000000"/>
          <w:sz w:val="24"/>
          <w:szCs w:val="24"/>
          <w:lang w:val="en-US"/>
        </w:rPr>
        <w:t xml:space="preserve"> by the Author (Co-authors)</w:t>
      </w:r>
      <w:r w:rsidR="001358E6" w:rsidRPr="00F8759F">
        <w:rPr>
          <w:bCs/>
          <w:color w:val="000000"/>
          <w:sz w:val="24"/>
          <w:szCs w:val="24"/>
          <w:lang w:val="en-US"/>
        </w:rPr>
        <w:t>.</w:t>
      </w:r>
    </w:p>
    <w:p w:rsidR="0085037C" w:rsidRPr="00F8759F" w:rsidRDefault="00512CCD" w:rsidP="0085037C">
      <w:pPr>
        <w:shd w:val="clear" w:color="auto" w:fill="FFFFFF"/>
        <w:tabs>
          <w:tab w:val="left" w:pos="254"/>
        </w:tabs>
        <w:ind w:left="10"/>
        <w:jc w:val="both"/>
        <w:rPr>
          <w:b/>
          <w:bCs/>
          <w:color w:val="000000"/>
          <w:sz w:val="24"/>
          <w:szCs w:val="24"/>
          <w:lang w:val="en-US"/>
        </w:rPr>
      </w:pPr>
      <w:r w:rsidRPr="00F8759F">
        <w:rPr>
          <w:b/>
          <w:bCs/>
          <w:color w:val="000000"/>
          <w:spacing w:val="-9"/>
          <w:sz w:val="24"/>
          <w:szCs w:val="24"/>
          <w:lang w:val="en-US"/>
        </w:rPr>
        <w:t>5.</w:t>
      </w:r>
      <w:r w:rsidRPr="00F8759F">
        <w:rPr>
          <w:b/>
          <w:bCs/>
          <w:color w:val="000000"/>
          <w:sz w:val="24"/>
          <w:szCs w:val="24"/>
          <w:lang w:val="en-US"/>
        </w:rPr>
        <w:tab/>
      </w:r>
      <w:r w:rsidR="0085037C" w:rsidRPr="00F8759F">
        <w:rPr>
          <w:b/>
          <w:bCs/>
          <w:color w:val="000000"/>
          <w:sz w:val="24"/>
          <w:szCs w:val="24"/>
          <w:lang w:val="en-US"/>
        </w:rPr>
        <w:t>5. The publisher guarantees:</w:t>
      </w:r>
    </w:p>
    <w:p w:rsidR="005C22DC" w:rsidRPr="00F8759F" w:rsidRDefault="0085037C" w:rsidP="005C22DC">
      <w:pPr>
        <w:shd w:val="clear" w:color="auto" w:fill="FFFFFF"/>
        <w:tabs>
          <w:tab w:val="left" w:pos="254"/>
        </w:tabs>
        <w:ind w:left="10"/>
        <w:jc w:val="both"/>
        <w:rPr>
          <w:bCs/>
          <w:color w:val="000000"/>
          <w:sz w:val="24"/>
          <w:szCs w:val="24"/>
          <w:lang w:val="en-US"/>
        </w:rPr>
      </w:pPr>
      <w:r w:rsidRPr="00F8759F">
        <w:rPr>
          <w:bCs/>
          <w:color w:val="000000"/>
          <w:sz w:val="24"/>
          <w:szCs w:val="24"/>
          <w:lang w:val="en-US"/>
        </w:rPr>
        <w:t xml:space="preserve">- </w:t>
      </w:r>
      <w:r w:rsidR="005C22DC" w:rsidRPr="00F8759F">
        <w:rPr>
          <w:bCs/>
          <w:color w:val="000000"/>
          <w:sz w:val="24"/>
          <w:szCs w:val="24"/>
          <w:lang w:val="en-US"/>
        </w:rPr>
        <w:t xml:space="preserve">the right to inviolability of the Article </w:t>
      </w:r>
      <w:r w:rsidRPr="00F8759F">
        <w:rPr>
          <w:bCs/>
          <w:color w:val="000000"/>
          <w:sz w:val="24"/>
          <w:szCs w:val="24"/>
          <w:lang w:val="en-US"/>
        </w:rPr>
        <w:t>and</w:t>
      </w:r>
      <w:r w:rsidR="005C22DC" w:rsidRPr="00F8759F">
        <w:rPr>
          <w:bCs/>
          <w:color w:val="000000"/>
          <w:sz w:val="24"/>
          <w:szCs w:val="24"/>
          <w:lang w:val="en-US"/>
        </w:rPr>
        <w:t xml:space="preserve"> its protection </w:t>
      </w:r>
      <w:r w:rsidRPr="00F8759F">
        <w:rPr>
          <w:bCs/>
          <w:color w:val="000000"/>
          <w:sz w:val="24"/>
          <w:szCs w:val="24"/>
          <w:lang w:val="en-US"/>
        </w:rPr>
        <w:t xml:space="preserve">from distortion, the current standard of printing works, copyright protection against illegal use of the Article by third parties and respect </w:t>
      </w:r>
      <w:r w:rsidR="005C22DC" w:rsidRPr="00F8759F">
        <w:rPr>
          <w:bCs/>
          <w:color w:val="000000"/>
          <w:sz w:val="24"/>
          <w:szCs w:val="24"/>
          <w:lang w:val="en-US"/>
        </w:rPr>
        <w:t>of the copyright and the Authors (Co-authors’) right to a name.</w:t>
      </w:r>
    </w:p>
    <w:p w:rsidR="0085037C" w:rsidRPr="00F8759F" w:rsidRDefault="0085037C" w:rsidP="005C22DC">
      <w:pPr>
        <w:shd w:val="clear" w:color="auto" w:fill="FFFFFF"/>
        <w:tabs>
          <w:tab w:val="left" w:pos="254"/>
        </w:tabs>
        <w:ind w:left="10"/>
        <w:jc w:val="both"/>
        <w:rPr>
          <w:b/>
          <w:bCs/>
          <w:color w:val="000000"/>
          <w:sz w:val="24"/>
          <w:szCs w:val="24"/>
          <w:lang w:val="en-US"/>
        </w:rPr>
      </w:pPr>
      <w:r w:rsidRPr="00F8759F">
        <w:rPr>
          <w:b/>
          <w:bCs/>
          <w:color w:val="000000"/>
          <w:sz w:val="24"/>
          <w:szCs w:val="24"/>
          <w:lang w:val="en-US"/>
        </w:rPr>
        <w:t>6. The publisher has the right:</w:t>
      </w:r>
    </w:p>
    <w:p w:rsidR="0085037C" w:rsidRPr="00F8759F" w:rsidRDefault="005C22DC" w:rsidP="00B11813">
      <w:pPr>
        <w:shd w:val="clear" w:color="auto" w:fill="FFFFFF"/>
        <w:tabs>
          <w:tab w:val="left" w:pos="254"/>
        </w:tabs>
        <w:ind w:left="10"/>
        <w:jc w:val="both"/>
        <w:rPr>
          <w:bCs/>
          <w:color w:val="000000"/>
          <w:sz w:val="24"/>
          <w:szCs w:val="24"/>
          <w:lang w:val="en-US"/>
        </w:rPr>
      </w:pPr>
      <w:r w:rsidRPr="00F8759F">
        <w:rPr>
          <w:bCs/>
          <w:color w:val="000000"/>
          <w:sz w:val="24"/>
          <w:szCs w:val="24"/>
          <w:lang w:val="en-US"/>
        </w:rPr>
        <w:t>6.1. In case of any</w:t>
      </w:r>
      <w:r w:rsidR="0085037C" w:rsidRPr="00F8759F">
        <w:rPr>
          <w:bCs/>
          <w:color w:val="000000"/>
          <w:sz w:val="24"/>
          <w:szCs w:val="24"/>
          <w:lang w:val="en-US"/>
        </w:rPr>
        <w:t xml:space="preserve"> subsequent permitted use</w:t>
      </w:r>
      <w:r w:rsidRPr="00F8759F">
        <w:rPr>
          <w:bCs/>
          <w:color w:val="000000"/>
          <w:sz w:val="24"/>
          <w:szCs w:val="24"/>
          <w:lang w:val="en-US"/>
        </w:rPr>
        <w:t xml:space="preserve"> of the Journal and/or of the Article </w:t>
      </w:r>
      <w:r w:rsidR="00B11813" w:rsidRPr="00F8759F">
        <w:rPr>
          <w:bCs/>
          <w:color w:val="000000"/>
          <w:sz w:val="24"/>
          <w:szCs w:val="24"/>
          <w:lang w:val="en-US"/>
        </w:rPr>
        <w:t xml:space="preserve">(including any of its separate parts or fragments) </w:t>
      </w:r>
      <w:r w:rsidRPr="00F8759F">
        <w:rPr>
          <w:bCs/>
          <w:color w:val="000000"/>
          <w:sz w:val="24"/>
          <w:szCs w:val="24"/>
          <w:lang w:val="en-US"/>
        </w:rPr>
        <w:t xml:space="preserve">by the </w:t>
      </w:r>
      <w:r w:rsidR="0085037C" w:rsidRPr="00F8759F">
        <w:rPr>
          <w:bCs/>
          <w:color w:val="000000"/>
          <w:sz w:val="24"/>
          <w:szCs w:val="24"/>
          <w:lang w:val="en-US"/>
        </w:rPr>
        <w:t>Author (Co</w:t>
      </w:r>
      <w:r w:rsidRPr="00F8759F">
        <w:rPr>
          <w:bCs/>
          <w:color w:val="000000"/>
          <w:sz w:val="24"/>
          <w:szCs w:val="24"/>
          <w:lang w:val="en-US"/>
        </w:rPr>
        <w:t>-</w:t>
      </w:r>
      <w:r w:rsidR="0085037C" w:rsidRPr="00F8759F">
        <w:rPr>
          <w:bCs/>
          <w:color w:val="000000"/>
          <w:sz w:val="24"/>
          <w:szCs w:val="24"/>
          <w:lang w:val="en-US"/>
        </w:rPr>
        <w:t>authors) (and/or other person</w:t>
      </w:r>
      <w:r w:rsidR="00B11813" w:rsidRPr="00F8759F">
        <w:rPr>
          <w:bCs/>
          <w:color w:val="000000"/>
          <w:sz w:val="24"/>
          <w:szCs w:val="24"/>
          <w:lang w:val="en-US"/>
        </w:rPr>
        <w:t xml:space="preserve">s), </w:t>
      </w:r>
      <w:r w:rsidR="0085037C" w:rsidRPr="00F8759F">
        <w:rPr>
          <w:bCs/>
          <w:color w:val="000000"/>
          <w:sz w:val="24"/>
          <w:szCs w:val="24"/>
          <w:lang w:val="en-US"/>
        </w:rPr>
        <w:t>to require</w:t>
      </w:r>
      <w:r w:rsidR="00B11813" w:rsidRPr="00F8759F">
        <w:rPr>
          <w:bCs/>
          <w:color w:val="000000"/>
          <w:sz w:val="24"/>
          <w:szCs w:val="24"/>
          <w:lang w:val="en-US"/>
        </w:rPr>
        <w:t xml:space="preserve"> from the specified persons a reference to the Journal, the Publisher or other </w:t>
      </w:r>
      <w:r w:rsidR="0085037C" w:rsidRPr="00F8759F">
        <w:rPr>
          <w:bCs/>
          <w:color w:val="000000"/>
          <w:sz w:val="24"/>
          <w:szCs w:val="24"/>
          <w:lang w:val="en-US"/>
        </w:rPr>
        <w:t>copyright holder of the Journal, the Author (Co</w:t>
      </w:r>
      <w:r w:rsidR="00B11813" w:rsidRPr="00F8759F">
        <w:rPr>
          <w:bCs/>
          <w:color w:val="000000"/>
          <w:sz w:val="24"/>
          <w:szCs w:val="24"/>
          <w:lang w:val="en-US"/>
        </w:rPr>
        <w:t>-</w:t>
      </w:r>
      <w:r w:rsidR="0085037C" w:rsidRPr="00F8759F">
        <w:rPr>
          <w:bCs/>
          <w:color w:val="000000"/>
          <w:sz w:val="24"/>
          <w:szCs w:val="24"/>
          <w:lang w:val="en-US"/>
        </w:rPr>
        <w:t>authors) or other copyright holders, Article title, volume, issue and year</w:t>
      </w:r>
      <w:r w:rsidR="00B11813" w:rsidRPr="00F8759F">
        <w:rPr>
          <w:bCs/>
          <w:color w:val="000000"/>
          <w:sz w:val="24"/>
          <w:szCs w:val="24"/>
          <w:lang w:val="en-US"/>
        </w:rPr>
        <w:t xml:space="preserve"> of publication as specified in</w:t>
      </w:r>
      <w:r w:rsidR="0085037C" w:rsidRPr="00F8759F">
        <w:rPr>
          <w:bCs/>
          <w:color w:val="000000"/>
          <w:sz w:val="24"/>
          <w:szCs w:val="24"/>
          <w:lang w:val="en-US"/>
        </w:rPr>
        <w:t xml:space="preserve"> the Journal.</w:t>
      </w:r>
    </w:p>
    <w:p w:rsidR="00F8759F" w:rsidRDefault="0085037C" w:rsidP="00F8759F">
      <w:pPr>
        <w:shd w:val="clear" w:color="auto" w:fill="FFFFFF"/>
        <w:tabs>
          <w:tab w:val="left" w:pos="254"/>
        </w:tabs>
        <w:ind w:left="10"/>
        <w:jc w:val="both"/>
        <w:rPr>
          <w:bCs/>
          <w:color w:val="000000"/>
          <w:sz w:val="24"/>
          <w:szCs w:val="24"/>
          <w:lang w:val="en-US"/>
        </w:rPr>
      </w:pPr>
      <w:r w:rsidRPr="00F8759F">
        <w:rPr>
          <w:bCs/>
          <w:color w:val="000000"/>
          <w:sz w:val="24"/>
          <w:szCs w:val="24"/>
          <w:lang w:val="en-US"/>
        </w:rPr>
        <w:t>6.2. To place</w:t>
      </w:r>
      <w:r w:rsidR="00B11813" w:rsidRPr="00F8759F">
        <w:rPr>
          <w:bCs/>
          <w:color w:val="000000"/>
          <w:sz w:val="24"/>
          <w:szCs w:val="24"/>
          <w:lang w:val="en-US"/>
        </w:rPr>
        <w:t xml:space="preserve"> pre and/or promotional information about the forthcoming publication of the Article</w:t>
      </w:r>
      <w:r w:rsidRPr="00F8759F">
        <w:rPr>
          <w:bCs/>
          <w:color w:val="000000"/>
          <w:sz w:val="24"/>
          <w:szCs w:val="24"/>
          <w:lang w:val="en-US"/>
        </w:rPr>
        <w:t xml:space="preserve"> in the media and other information sources</w:t>
      </w:r>
      <w:r w:rsidR="003547C0" w:rsidRPr="00F8759F">
        <w:rPr>
          <w:bCs/>
          <w:color w:val="000000"/>
          <w:sz w:val="24"/>
          <w:szCs w:val="24"/>
          <w:lang w:val="en-US"/>
        </w:rPr>
        <w:t>.</w:t>
      </w:r>
    </w:p>
    <w:p w:rsidR="003547C0" w:rsidRPr="00F8759F" w:rsidRDefault="00424EB2" w:rsidP="00F8759F">
      <w:pPr>
        <w:shd w:val="clear" w:color="auto" w:fill="FFFFFF"/>
        <w:tabs>
          <w:tab w:val="left" w:pos="254"/>
        </w:tabs>
        <w:ind w:left="10"/>
        <w:jc w:val="both"/>
        <w:rPr>
          <w:bCs/>
          <w:color w:val="000000"/>
          <w:sz w:val="24"/>
          <w:szCs w:val="24"/>
          <w:lang w:val="en-US"/>
        </w:rPr>
      </w:pPr>
      <w:r>
        <w:rPr>
          <w:bCs/>
          <w:color w:val="000000"/>
          <w:sz w:val="24"/>
          <w:szCs w:val="24"/>
          <w:lang w:val="en-US"/>
        </w:rPr>
        <w:t xml:space="preserve">6.3. </w:t>
      </w:r>
      <w:r w:rsidR="00F8759F">
        <w:rPr>
          <w:bCs/>
          <w:color w:val="000000"/>
          <w:sz w:val="24"/>
          <w:szCs w:val="24"/>
          <w:lang w:val="en-US"/>
        </w:rPr>
        <w:t>To e</w:t>
      </w:r>
      <w:r w:rsidR="0085037C" w:rsidRPr="00F8759F">
        <w:rPr>
          <w:bCs/>
          <w:color w:val="000000"/>
          <w:sz w:val="24"/>
          <w:szCs w:val="24"/>
          <w:lang w:val="en-US"/>
        </w:rPr>
        <w:t>stablish rules (conditions) for acceptance and publication</w:t>
      </w:r>
      <w:r w:rsidR="003547C0" w:rsidRPr="00F8759F">
        <w:rPr>
          <w:bCs/>
          <w:color w:val="000000"/>
          <w:sz w:val="24"/>
          <w:szCs w:val="24"/>
          <w:lang w:val="en-US"/>
        </w:rPr>
        <w:t xml:space="preserve"> of the Journal’s</w:t>
      </w:r>
      <w:r>
        <w:rPr>
          <w:bCs/>
          <w:color w:val="000000"/>
          <w:sz w:val="24"/>
          <w:szCs w:val="24"/>
          <w:lang w:val="en-US"/>
        </w:rPr>
        <w:t xml:space="preserve"> materials. The E</w:t>
      </w:r>
      <w:r w:rsidR="0085037C" w:rsidRPr="00F8759F">
        <w:rPr>
          <w:bCs/>
          <w:color w:val="000000"/>
          <w:sz w:val="24"/>
          <w:szCs w:val="24"/>
          <w:lang w:val="en-US"/>
        </w:rPr>
        <w:t xml:space="preserve">ditorial Board has the exclusive </w:t>
      </w:r>
      <w:r w:rsidR="003547C0" w:rsidRPr="00F8759F">
        <w:rPr>
          <w:bCs/>
          <w:color w:val="000000"/>
          <w:sz w:val="24"/>
          <w:szCs w:val="24"/>
          <w:lang w:val="en-US"/>
        </w:rPr>
        <w:t>right to accept and/or reject materials submitted to the E</w:t>
      </w:r>
      <w:r w:rsidR="0085037C" w:rsidRPr="00F8759F">
        <w:rPr>
          <w:bCs/>
          <w:color w:val="000000"/>
          <w:sz w:val="24"/>
          <w:szCs w:val="24"/>
          <w:lang w:val="en-US"/>
        </w:rPr>
        <w:t>ditorial Board of t</w:t>
      </w:r>
      <w:r w:rsidR="003547C0" w:rsidRPr="00F8759F">
        <w:rPr>
          <w:bCs/>
          <w:color w:val="000000"/>
          <w:sz w:val="24"/>
          <w:szCs w:val="24"/>
          <w:lang w:val="en-US"/>
        </w:rPr>
        <w:t>he Journal</w:t>
      </w:r>
      <w:r w:rsidR="0085037C" w:rsidRPr="00F8759F">
        <w:rPr>
          <w:bCs/>
          <w:color w:val="000000"/>
          <w:sz w:val="24"/>
          <w:szCs w:val="24"/>
          <w:lang w:val="en-US"/>
        </w:rPr>
        <w:t>. In case of rejection of the article for publication, the Editorial Bo</w:t>
      </w:r>
      <w:r w:rsidR="003547C0" w:rsidRPr="00F8759F">
        <w:rPr>
          <w:bCs/>
          <w:color w:val="000000"/>
          <w:sz w:val="24"/>
          <w:szCs w:val="24"/>
          <w:lang w:val="en-US"/>
        </w:rPr>
        <w:t xml:space="preserve">ard gives a motivated </w:t>
      </w:r>
      <w:r w:rsidR="0085037C" w:rsidRPr="00F8759F">
        <w:rPr>
          <w:bCs/>
          <w:color w:val="000000"/>
          <w:sz w:val="24"/>
          <w:szCs w:val="24"/>
          <w:lang w:val="en-US"/>
        </w:rPr>
        <w:t>response</w:t>
      </w:r>
      <w:r w:rsidR="003547C0" w:rsidRPr="00F8759F">
        <w:rPr>
          <w:bCs/>
          <w:color w:val="000000"/>
          <w:sz w:val="24"/>
          <w:szCs w:val="24"/>
          <w:lang w:val="en-US"/>
        </w:rPr>
        <w:t xml:space="preserve"> to the Author</w:t>
      </w:r>
      <w:r w:rsidR="0085037C" w:rsidRPr="00F8759F">
        <w:rPr>
          <w:bCs/>
          <w:color w:val="000000"/>
          <w:sz w:val="24"/>
          <w:szCs w:val="24"/>
          <w:lang w:val="en-US"/>
        </w:rPr>
        <w:t>.</w:t>
      </w:r>
    </w:p>
    <w:p w:rsidR="003547C0" w:rsidRPr="00F8759F" w:rsidRDefault="00512CCD" w:rsidP="003547C0">
      <w:pPr>
        <w:shd w:val="clear" w:color="auto" w:fill="FFFFFF"/>
        <w:tabs>
          <w:tab w:val="left" w:pos="254"/>
        </w:tabs>
        <w:ind w:left="10"/>
        <w:jc w:val="both"/>
        <w:rPr>
          <w:b/>
          <w:bCs/>
          <w:color w:val="000000"/>
          <w:sz w:val="24"/>
          <w:szCs w:val="24"/>
          <w:lang w:val="en-US"/>
        </w:rPr>
      </w:pPr>
      <w:r w:rsidRPr="00F8759F">
        <w:rPr>
          <w:b/>
          <w:bCs/>
          <w:color w:val="000000"/>
          <w:spacing w:val="-9"/>
          <w:sz w:val="24"/>
          <w:szCs w:val="24"/>
          <w:lang w:val="en-US"/>
        </w:rPr>
        <w:t>7.</w:t>
      </w:r>
      <w:r w:rsidRPr="00F8759F">
        <w:rPr>
          <w:b/>
          <w:bCs/>
          <w:color w:val="000000"/>
          <w:sz w:val="24"/>
          <w:szCs w:val="24"/>
          <w:lang w:val="en-US"/>
        </w:rPr>
        <w:tab/>
      </w:r>
      <w:r w:rsidR="003547C0" w:rsidRPr="00F8759F">
        <w:rPr>
          <w:b/>
          <w:bCs/>
          <w:color w:val="000000"/>
          <w:sz w:val="24"/>
          <w:szCs w:val="24"/>
          <w:lang w:val="en-US"/>
        </w:rPr>
        <w:t>7. Other terms of the Agreement</w:t>
      </w:r>
    </w:p>
    <w:p w:rsidR="003547C0" w:rsidRPr="00F8759F" w:rsidRDefault="003547C0" w:rsidP="003547C0">
      <w:pPr>
        <w:shd w:val="clear" w:color="auto" w:fill="FFFFFF"/>
        <w:tabs>
          <w:tab w:val="left" w:pos="254"/>
        </w:tabs>
        <w:ind w:left="10"/>
        <w:jc w:val="both"/>
        <w:rPr>
          <w:bCs/>
          <w:color w:val="000000"/>
          <w:sz w:val="24"/>
          <w:szCs w:val="24"/>
          <w:lang w:val="en-US"/>
        </w:rPr>
      </w:pPr>
      <w:r w:rsidRPr="00F8759F">
        <w:rPr>
          <w:bCs/>
          <w:color w:val="000000"/>
          <w:sz w:val="24"/>
          <w:szCs w:val="24"/>
          <w:lang w:val="en-US"/>
        </w:rPr>
        <w:t>7.1. This Agreement shall enter into force in case and starting with the date of the decision on acceptance of the Article for publication by the Editorial Board and is valid for the period provided for in</w:t>
      </w:r>
      <w:r w:rsidR="001358E6" w:rsidRPr="00F8759F">
        <w:rPr>
          <w:bCs/>
          <w:color w:val="000000"/>
          <w:sz w:val="24"/>
          <w:szCs w:val="24"/>
          <w:lang w:val="en-US"/>
        </w:rPr>
        <w:t xml:space="preserve"> the</w:t>
      </w:r>
      <w:r w:rsidRPr="00F8759F">
        <w:rPr>
          <w:bCs/>
          <w:color w:val="000000"/>
          <w:sz w:val="24"/>
          <w:szCs w:val="24"/>
          <w:lang w:val="en-US"/>
        </w:rPr>
        <w:t xml:space="preserve"> paragraph 1 of this Agreement. If the Article is not accepted for publication or the Author (Co-</w:t>
      </w:r>
      <w:r w:rsidR="001358E6" w:rsidRPr="00F8759F">
        <w:rPr>
          <w:bCs/>
          <w:color w:val="000000"/>
          <w:sz w:val="24"/>
          <w:szCs w:val="24"/>
          <w:lang w:val="en-US"/>
        </w:rPr>
        <w:t>authors) withdra</w:t>
      </w:r>
      <w:r w:rsidRPr="00F8759F">
        <w:rPr>
          <w:bCs/>
          <w:color w:val="000000"/>
          <w:sz w:val="24"/>
          <w:szCs w:val="24"/>
          <w:lang w:val="en-US"/>
        </w:rPr>
        <w:t>w the manuscript</w:t>
      </w:r>
      <w:r w:rsidR="001358E6" w:rsidRPr="00F8759F">
        <w:rPr>
          <w:bCs/>
          <w:color w:val="000000"/>
          <w:sz w:val="24"/>
          <w:szCs w:val="24"/>
          <w:lang w:val="en-US"/>
        </w:rPr>
        <w:t xml:space="preserve"> </w:t>
      </w:r>
      <w:r w:rsidR="001358E6" w:rsidRPr="00424EB2">
        <w:rPr>
          <w:bCs/>
          <w:color w:val="000000"/>
          <w:sz w:val="24"/>
          <w:szCs w:val="24"/>
          <w:lang w:val="en-US"/>
        </w:rPr>
        <w:t>from the Journal</w:t>
      </w:r>
      <w:r w:rsidRPr="00424EB2">
        <w:rPr>
          <w:bCs/>
          <w:color w:val="000000"/>
          <w:sz w:val="24"/>
          <w:szCs w:val="24"/>
          <w:lang w:val="en-US"/>
        </w:rPr>
        <w:t xml:space="preserve"> </w:t>
      </w:r>
      <w:r w:rsidR="00D8476E" w:rsidRPr="00424EB2">
        <w:rPr>
          <w:bCs/>
          <w:color w:val="000000"/>
          <w:sz w:val="24"/>
          <w:szCs w:val="24"/>
          <w:lang w:val="en-US"/>
        </w:rPr>
        <w:t xml:space="preserve">at the stage of </w:t>
      </w:r>
      <w:r w:rsidRPr="00424EB2">
        <w:rPr>
          <w:bCs/>
          <w:color w:val="000000"/>
          <w:sz w:val="24"/>
          <w:szCs w:val="24"/>
          <w:lang w:val="en-US"/>
        </w:rPr>
        <w:t>the decision</w:t>
      </w:r>
      <w:r w:rsidR="00D8476E" w:rsidRPr="00424EB2">
        <w:rPr>
          <w:bCs/>
          <w:color w:val="000000"/>
          <w:sz w:val="24"/>
          <w:szCs w:val="24"/>
          <w:lang w:val="en-US"/>
        </w:rPr>
        <w:t>-making by</w:t>
      </w:r>
      <w:r w:rsidRPr="00424EB2">
        <w:rPr>
          <w:bCs/>
          <w:color w:val="000000"/>
          <w:sz w:val="24"/>
          <w:szCs w:val="24"/>
          <w:lang w:val="en-US"/>
        </w:rPr>
        <w:t xml:space="preserve"> the Editorial Board, thi</w:t>
      </w:r>
      <w:r w:rsidR="001358E6" w:rsidRPr="00424EB2">
        <w:rPr>
          <w:bCs/>
          <w:color w:val="000000"/>
          <w:sz w:val="24"/>
          <w:szCs w:val="24"/>
          <w:lang w:val="en-US"/>
        </w:rPr>
        <w:t xml:space="preserve">s Agreement </w:t>
      </w:r>
      <w:r w:rsidR="00424EB2" w:rsidRPr="00424EB2">
        <w:rPr>
          <w:bCs/>
          <w:color w:val="000000"/>
          <w:sz w:val="24"/>
          <w:szCs w:val="24"/>
          <w:lang w:val="en-US"/>
        </w:rPr>
        <w:t>shall not enter into force (</w:t>
      </w:r>
      <w:r w:rsidR="00424EB2">
        <w:rPr>
          <w:bCs/>
          <w:color w:val="000000"/>
          <w:sz w:val="24"/>
          <w:szCs w:val="24"/>
          <w:lang w:val="en-US"/>
        </w:rPr>
        <w:t>is no longer valid)</w:t>
      </w:r>
      <w:r w:rsidRPr="00424EB2">
        <w:rPr>
          <w:bCs/>
          <w:color w:val="000000"/>
          <w:sz w:val="24"/>
          <w:szCs w:val="24"/>
          <w:lang w:val="en-US"/>
        </w:rPr>
        <w:t xml:space="preserve">. If the Article is accepted for publication, the Publisher shall notify the Author within </w:t>
      </w:r>
      <w:r w:rsidR="00D8476E" w:rsidRPr="00424EB2">
        <w:rPr>
          <w:bCs/>
          <w:color w:val="000000"/>
          <w:sz w:val="24"/>
          <w:szCs w:val="24"/>
          <w:lang w:val="en-US"/>
        </w:rPr>
        <w:t>60 calendar days, provided the Authors’ (Co-authors</w:t>
      </w:r>
      <w:r w:rsidR="001358E6" w:rsidRPr="00424EB2">
        <w:rPr>
          <w:bCs/>
          <w:color w:val="000000"/>
          <w:sz w:val="24"/>
          <w:szCs w:val="24"/>
          <w:lang w:val="en-US"/>
        </w:rPr>
        <w:t>’</w:t>
      </w:r>
      <w:r w:rsidR="00D8476E" w:rsidRPr="00424EB2">
        <w:rPr>
          <w:bCs/>
          <w:color w:val="000000"/>
          <w:sz w:val="24"/>
          <w:szCs w:val="24"/>
          <w:lang w:val="en-US"/>
        </w:rPr>
        <w:t>)</w:t>
      </w:r>
      <w:r w:rsidRPr="00424EB2">
        <w:rPr>
          <w:bCs/>
          <w:color w:val="000000"/>
          <w:sz w:val="24"/>
          <w:szCs w:val="24"/>
          <w:lang w:val="en-US"/>
        </w:rPr>
        <w:t xml:space="preserve"> contact phone numbers (addresses).</w:t>
      </w:r>
    </w:p>
    <w:p w:rsidR="00755F84" w:rsidRPr="00F8759F" w:rsidRDefault="003547C0" w:rsidP="00755F84">
      <w:pPr>
        <w:shd w:val="clear" w:color="auto" w:fill="FFFFFF"/>
        <w:tabs>
          <w:tab w:val="left" w:pos="254"/>
        </w:tabs>
        <w:ind w:left="10"/>
        <w:jc w:val="both"/>
        <w:rPr>
          <w:color w:val="000000"/>
          <w:spacing w:val="-5"/>
          <w:sz w:val="24"/>
          <w:szCs w:val="24"/>
          <w:lang w:val="en-US"/>
        </w:rPr>
      </w:pPr>
      <w:r w:rsidRPr="00F8759F">
        <w:rPr>
          <w:bCs/>
          <w:color w:val="000000"/>
          <w:sz w:val="24"/>
          <w:szCs w:val="24"/>
          <w:lang w:val="en-US"/>
        </w:rPr>
        <w:t xml:space="preserve">7.2. In accordance with </w:t>
      </w:r>
      <w:r w:rsidR="00D8476E" w:rsidRPr="00F8759F">
        <w:rPr>
          <w:bCs/>
          <w:color w:val="000000"/>
          <w:sz w:val="24"/>
          <w:szCs w:val="24"/>
          <w:lang w:val="en-US"/>
        </w:rPr>
        <w:t xml:space="preserve">the </w:t>
      </w:r>
      <w:r w:rsidRPr="00F8759F">
        <w:rPr>
          <w:bCs/>
          <w:color w:val="000000"/>
          <w:sz w:val="24"/>
          <w:szCs w:val="24"/>
          <w:lang w:val="en-US"/>
        </w:rPr>
        <w:t xml:space="preserve">article 1269 of the </w:t>
      </w:r>
      <w:r w:rsidR="001358E6" w:rsidRPr="00F8759F">
        <w:rPr>
          <w:bCs/>
          <w:color w:val="000000"/>
          <w:sz w:val="24"/>
          <w:szCs w:val="24"/>
          <w:lang w:val="en-US"/>
        </w:rPr>
        <w:t>Civil Code</w:t>
      </w:r>
      <w:r w:rsidR="00D8476E" w:rsidRPr="00F8759F">
        <w:rPr>
          <w:bCs/>
          <w:color w:val="000000"/>
          <w:sz w:val="24"/>
          <w:szCs w:val="24"/>
          <w:lang w:val="en-US"/>
        </w:rPr>
        <w:t xml:space="preserve"> of the Russian Federation, </w:t>
      </w:r>
      <w:r w:rsidRPr="00F8759F">
        <w:rPr>
          <w:bCs/>
          <w:color w:val="000000"/>
          <w:sz w:val="24"/>
          <w:szCs w:val="24"/>
          <w:lang w:val="en-US"/>
        </w:rPr>
        <w:t>the Author (</w:t>
      </w:r>
      <w:r w:rsidR="00D8476E" w:rsidRPr="00F8759F">
        <w:rPr>
          <w:bCs/>
          <w:color w:val="000000"/>
          <w:sz w:val="24"/>
          <w:szCs w:val="24"/>
          <w:lang w:val="en-US"/>
        </w:rPr>
        <w:t>Co-</w:t>
      </w:r>
      <w:r w:rsidRPr="00F8759F">
        <w:rPr>
          <w:bCs/>
          <w:color w:val="000000"/>
          <w:sz w:val="24"/>
          <w:szCs w:val="24"/>
          <w:lang w:val="en-US"/>
        </w:rPr>
        <w:t>authors) has</w:t>
      </w:r>
      <w:r w:rsidR="00D8476E" w:rsidRPr="00F8759F">
        <w:rPr>
          <w:bCs/>
          <w:color w:val="000000"/>
          <w:sz w:val="24"/>
          <w:szCs w:val="24"/>
          <w:lang w:val="en-US"/>
        </w:rPr>
        <w:t xml:space="preserve"> (have) the right to renounce a decision taken</w:t>
      </w:r>
      <w:r w:rsidRPr="00F8759F">
        <w:rPr>
          <w:bCs/>
          <w:color w:val="000000"/>
          <w:sz w:val="24"/>
          <w:szCs w:val="24"/>
          <w:lang w:val="en-US"/>
        </w:rPr>
        <w:t xml:space="preserve"> earlier</w:t>
      </w:r>
      <w:r w:rsidR="00D8476E" w:rsidRPr="00F8759F">
        <w:rPr>
          <w:bCs/>
          <w:color w:val="000000"/>
          <w:sz w:val="24"/>
          <w:szCs w:val="24"/>
          <w:lang w:val="en-US"/>
        </w:rPr>
        <w:t xml:space="preserve"> about the</w:t>
      </w:r>
      <w:r w:rsidRPr="00F8759F">
        <w:rPr>
          <w:bCs/>
          <w:color w:val="000000"/>
          <w:sz w:val="24"/>
          <w:szCs w:val="24"/>
          <w:lang w:val="en-US"/>
        </w:rPr>
        <w:t xml:space="preserve"> publication (reproduction) of</w:t>
      </w:r>
      <w:r w:rsidR="00D8476E" w:rsidRPr="00F8759F">
        <w:rPr>
          <w:bCs/>
          <w:color w:val="000000"/>
          <w:sz w:val="24"/>
          <w:szCs w:val="24"/>
          <w:lang w:val="en-US"/>
        </w:rPr>
        <w:t xml:space="preserve"> the</w:t>
      </w:r>
      <w:r w:rsidRPr="00F8759F">
        <w:rPr>
          <w:bCs/>
          <w:color w:val="000000"/>
          <w:sz w:val="24"/>
          <w:szCs w:val="24"/>
          <w:lang w:val="en-US"/>
        </w:rPr>
        <w:t xml:space="preserve"> Article (</w:t>
      </w:r>
      <w:r w:rsidR="001358E6" w:rsidRPr="00F8759F">
        <w:rPr>
          <w:bCs/>
          <w:color w:val="000000"/>
          <w:sz w:val="24"/>
          <w:szCs w:val="24"/>
          <w:lang w:val="en-US"/>
        </w:rPr>
        <w:t xml:space="preserve">a </w:t>
      </w:r>
      <w:r w:rsidRPr="00F8759F">
        <w:rPr>
          <w:bCs/>
          <w:color w:val="000000"/>
          <w:sz w:val="24"/>
          <w:szCs w:val="24"/>
          <w:lang w:val="en-US"/>
        </w:rPr>
        <w:t>right of withdrawal), provided</w:t>
      </w:r>
      <w:r w:rsidR="00D8476E" w:rsidRPr="00F8759F">
        <w:rPr>
          <w:bCs/>
          <w:color w:val="000000"/>
          <w:sz w:val="24"/>
          <w:szCs w:val="24"/>
          <w:lang w:val="en-US"/>
        </w:rPr>
        <w:t xml:space="preserve"> the</w:t>
      </w:r>
      <w:r w:rsidRPr="00F8759F">
        <w:rPr>
          <w:bCs/>
          <w:color w:val="000000"/>
          <w:sz w:val="24"/>
          <w:szCs w:val="24"/>
          <w:lang w:val="en-US"/>
        </w:rPr>
        <w:t xml:space="preserve"> compensation</w:t>
      </w:r>
      <w:r w:rsidR="001358E6" w:rsidRPr="00F8759F">
        <w:rPr>
          <w:bCs/>
          <w:color w:val="000000"/>
          <w:sz w:val="24"/>
          <w:szCs w:val="24"/>
          <w:lang w:val="en-US"/>
        </w:rPr>
        <w:t xml:space="preserve"> of the losses caused by this</w:t>
      </w:r>
      <w:r w:rsidR="00D8476E" w:rsidRPr="00F8759F">
        <w:rPr>
          <w:bCs/>
          <w:color w:val="000000"/>
          <w:sz w:val="24"/>
          <w:szCs w:val="24"/>
          <w:lang w:val="en-US"/>
        </w:rPr>
        <w:t xml:space="preserve"> decision</w:t>
      </w:r>
      <w:r w:rsidRPr="00F8759F">
        <w:rPr>
          <w:bCs/>
          <w:color w:val="000000"/>
          <w:sz w:val="24"/>
          <w:szCs w:val="24"/>
          <w:lang w:val="en-US"/>
        </w:rPr>
        <w:t xml:space="preserve"> to the Publi</w:t>
      </w:r>
      <w:r w:rsidR="00D8476E" w:rsidRPr="00F8759F">
        <w:rPr>
          <w:bCs/>
          <w:color w:val="000000"/>
          <w:sz w:val="24"/>
          <w:szCs w:val="24"/>
          <w:lang w:val="en-US"/>
        </w:rPr>
        <w:t>sher</w:t>
      </w:r>
      <w:r w:rsidRPr="00F8759F">
        <w:rPr>
          <w:bCs/>
          <w:color w:val="000000"/>
          <w:sz w:val="24"/>
          <w:szCs w:val="24"/>
          <w:lang w:val="en-US"/>
        </w:rPr>
        <w:t>. If the Article is published, the Author (authors) is</w:t>
      </w:r>
      <w:r w:rsidR="00D8476E" w:rsidRPr="00F8759F">
        <w:rPr>
          <w:bCs/>
          <w:color w:val="000000"/>
          <w:sz w:val="24"/>
          <w:szCs w:val="24"/>
          <w:lang w:val="en-US"/>
        </w:rPr>
        <w:t xml:space="preserve"> (are)</w:t>
      </w:r>
      <w:r w:rsidR="001358E6" w:rsidRPr="00F8759F">
        <w:rPr>
          <w:bCs/>
          <w:color w:val="000000"/>
          <w:sz w:val="24"/>
          <w:szCs w:val="24"/>
          <w:lang w:val="en-US"/>
        </w:rPr>
        <w:t xml:space="preserve"> also obliged to give a public notice</w:t>
      </w:r>
      <w:r w:rsidR="00D8476E" w:rsidRPr="00F8759F">
        <w:rPr>
          <w:bCs/>
          <w:color w:val="000000"/>
          <w:sz w:val="24"/>
          <w:szCs w:val="24"/>
          <w:lang w:val="en-US"/>
        </w:rPr>
        <w:t xml:space="preserve"> of its withdrawal. The Author (C</w:t>
      </w:r>
      <w:r w:rsidRPr="00F8759F">
        <w:rPr>
          <w:bCs/>
          <w:color w:val="000000"/>
          <w:sz w:val="24"/>
          <w:szCs w:val="24"/>
          <w:lang w:val="en-US"/>
        </w:rPr>
        <w:t>o-authors) has</w:t>
      </w:r>
      <w:r w:rsidR="00D8476E" w:rsidRPr="00F8759F">
        <w:rPr>
          <w:bCs/>
          <w:color w:val="000000"/>
          <w:sz w:val="24"/>
          <w:szCs w:val="24"/>
          <w:lang w:val="en-US"/>
        </w:rPr>
        <w:t xml:space="preserve"> (have)</w:t>
      </w:r>
      <w:r w:rsidRPr="00F8759F">
        <w:rPr>
          <w:bCs/>
          <w:color w:val="000000"/>
          <w:sz w:val="24"/>
          <w:szCs w:val="24"/>
          <w:lang w:val="en-US"/>
        </w:rPr>
        <w:t xml:space="preserve"> the right to withdraw the previously released copies</w:t>
      </w:r>
      <w:r w:rsidR="00D8476E" w:rsidRPr="00F8759F">
        <w:rPr>
          <w:bCs/>
          <w:color w:val="000000"/>
          <w:sz w:val="24"/>
          <w:szCs w:val="24"/>
          <w:lang w:val="en-US"/>
        </w:rPr>
        <w:t xml:space="preserve"> of the Article and of the Journal</w:t>
      </w:r>
      <w:r w:rsidR="001358E6" w:rsidRPr="00F8759F">
        <w:rPr>
          <w:bCs/>
          <w:color w:val="000000"/>
          <w:sz w:val="24"/>
          <w:szCs w:val="24"/>
          <w:lang w:val="en-US"/>
        </w:rPr>
        <w:t xml:space="preserve"> from circulation</w:t>
      </w:r>
      <w:r w:rsidR="00D8476E" w:rsidRPr="00F8759F">
        <w:rPr>
          <w:bCs/>
          <w:color w:val="000000"/>
          <w:sz w:val="24"/>
          <w:szCs w:val="24"/>
          <w:lang w:val="en-US"/>
        </w:rPr>
        <w:t xml:space="preserve"> and </w:t>
      </w:r>
      <w:r w:rsidR="000809B6" w:rsidRPr="00F8759F">
        <w:rPr>
          <w:bCs/>
          <w:color w:val="000000"/>
          <w:sz w:val="24"/>
          <w:szCs w:val="24"/>
          <w:lang w:val="en-US"/>
        </w:rPr>
        <w:t>compensate the losses caused</w:t>
      </w:r>
      <w:r w:rsidRPr="00F8759F">
        <w:rPr>
          <w:bCs/>
          <w:color w:val="000000"/>
          <w:sz w:val="24"/>
          <w:szCs w:val="24"/>
          <w:lang w:val="en-US"/>
        </w:rPr>
        <w:t>.</w:t>
      </w:r>
    </w:p>
    <w:p w:rsidR="00AE7EE7" w:rsidRPr="00F8759F" w:rsidRDefault="00755F84" w:rsidP="001358E6">
      <w:pPr>
        <w:shd w:val="clear" w:color="auto" w:fill="FFFFFF"/>
        <w:tabs>
          <w:tab w:val="left" w:pos="442"/>
        </w:tabs>
        <w:jc w:val="both"/>
        <w:rPr>
          <w:color w:val="000000"/>
          <w:spacing w:val="-5"/>
          <w:sz w:val="24"/>
          <w:szCs w:val="24"/>
          <w:lang w:val="en-US"/>
        </w:rPr>
      </w:pPr>
      <w:r w:rsidRPr="00F8759F">
        <w:rPr>
          <w:color w:val="000000"/>
          <w:spacing w:val="-5"/>
          <w:sz w:val="24"/>
          <w:szCs w:val="24"/>
          <w:lang w:val="en-US"/>
        </w:rPr>
        <w:t>7.3. In</w:t>
      </w:r>
      <w:r w:rsidR="00986543" w:rsidRPr="00F8759F">
        <w:rPr>
          <w:color w:val="000000"/>
          <w:spacing w:val="-5"/>
          <w:sz w:val="24"/>
          <w:szCs w:val="24"/>
          <w:lang w:val="en-US"/>
        </w:rPr>
        <w:t xml:space="preserve"> case </w:t>
      </w:r>
      <w:r w:rsidRPr="00F8759F">
        <w:rPr>
          <w:color w:val="000000"/>
          <w:spacing w:val="-5"/>
          <w:sz w:val="24"/>
          <w:szCs w:val="24"/>
          <w:lang w:val="en-US"/>
        </w:rPr>
        <w:t xml:space="preserve">the publisher </w:t>
      </w:r>
      <w:r w:rsidR="00986543" w:rsidRPr="00F8759F">
        <w:rPr>
          <w:color w:val="000000"/>
          <w:spacing w:val="-5"/>
          <w:sz w:val="24"/>
          <w:szCs w:val="24"/>
          <w:lang w:val="en-US"/>
        </w:rPr>
        <w:t xml:space="preserve">receives claims </w:t>
      </w:r>
      <w:r w:rsidRPr="00F8759F">
        <w:rPr>
          <w:color w:val="000000"/>
          <w:spacing w:val="-5"/>
          <w:sz w:val="24"/>
          <w:szCs w:val="24"/>
          <w:lang w:val="en-US"/>
        </w:rPr>
        <w:t xml:space="preserve">related to the violation of exclusive copyright and other </w:t>
      </w:r>
      <w:r w:rsidR="00986543" w:rsidRPr="00F8759F">
        <w:rPr>
          <w:color w:val="000000"/>
          <w:spacing w:val="-5"/>
          <w:sz w:val="24"/>
          <w:szCs w:val="24"/>
          <w:lang w:val="en-US"/>
        </w:rPr>
        <w:t>intellectual property rights of</w:t>
      </w:r>
      <w:r w:rsidRPr="00F8759F">
        <w:rPr>
          <w:color w:val="000000"/>
          <w:spacing w:val="-5"/>
          <w:sz w:val="24"/>
          <w:szCs w:val="24"/>
          <w:lang w:val="en-US"/>
        </w:rPr>
        <w:t xml:space="preserve"> the </w:t>
      </w:r>
      <w:r w:rsidR="00AE7EE7" w:rsidRPr="00F8759F">
        <w:rPr>
          <w:color w:val="000000"/>
          <w:spacing w:val="-5"/>
          <w:sz w:val="24"/>
          <w:szCs w:val="24"/>
          <w:lang w:val="en-US"/>
        </w:rPr>
        <w:t xml:space="preserve">third parties whether on the stage of </w:t>
      </w:r>
      <w:r w:rsidR="00986543" w:rsidRPr="00F8759F">
        <w:rPr>
          <w:color w:val="000000"/>
          <w:spacing w:val="-5"/>
          <w:sz w:val="24"/>
          <w:szCs w:val="24"/>
          <w:lang w:val="en-US"/>
        </w:rPr>
        <w:t>the Article</w:t>
      </w:r>
      <w:r w:rsidR="00AE7EE7" w:rsidRPr="00F8759F">
        <w:rPr>
          <w:color w:val="000000"/>
          <w:spacing w:val="-5"/>
          <w:sz w:val="24"/>
          <w:szCs w:val="24"/>
          <w:lang w:val="en-US"/>
        </w:rPr>
        <w:t xml:space="preserve">’s creation or in connection with </w:t>
      </w:r>
      <w:r w:rsidR="001358E6" w:rsidRPr="00F8759F">
        <w:rPr>
          <w:color w:val="000000"/>
          <w:spacing w:val="-5"/>
          <w:sz w:val="24"/>
          <w:szCs w:val="24"/>
          <w:lang w:val="en-US"/>
        </w:rPr>
        <w:t xml:space="preserve">the </w:t>
      </w:r>
      <w:r w:rsidR="00AE7EE7" w:rsidRPr="00F8759F">
        <w:rPr>
          <w:color w:val="000000"/>
          <w:spacing w:val="-5"/>
          <w:sz w:val="24"/>
          <w:szCs w:val="24"/>
          <w:lang w:val="en-US"/>
        </w:rPr>
        <w:t>conclusion</w:t>
      </w:r>
      <w:r w:rsidR="00986543" w:rsidRPr="00F8759F">
        <w:rPr>
          <w:color w:val="000000"/>
          <w:spacing w:val="-5"/>
          <w:sz w:val="24"/>
          <w:szCs w:val="24"/>
          <w:lang w:val="en-US"/>
        </w:rPr>
        <w:t xml:space="preserve"> by </w:t>
      </w:r>
      <w:r w:rsidRPr="00F8759F">
        <w:rPr>
          <w:color w:val="000000"/>
          <w:spacing w:val="-5"/>
          <w:sz w:val="24"/>
          <w:szCs w:val="24"/>
          <w:lang w:val="en-US"/>
        </w:rPr>
        <w:t>the Author (</w:t>
      </w:r>
      <w:r w:rsidR="00986543" w:rsidRPr="00F8759F">
        <w:rPr>
          <w:color w:val="000000"/>
          <w:spacing w:val="-5"/>
          <w:sz w:val="24"/>
          <w:szCs w:val="24"/>
          <w:lang w:val="en-US"/>
        </w:rPr>
        <w:t>Co-authors) of the present</w:t>
      </w:r>
      <w:r w:rsidR="001358E6" w:rsidRPr="00F8759F">
        <w:rPr>
          <w:color w:val="000000"/>
          <w:spacing w:val="-5"/>
          <w:sz w:val="24"/>
          <w:szCs w:val="24"/>
          <w:lang w:val="en-US"/>
        </w:rPr>
        <w:t xml:space="preserve"> Agreement,</w:t>
      </w:r>
    </w:p>
    <w:p w:rsidR="00AE7EE7" w:rsidRPr="00F8759F" w:rsidRDefault="00AE7EE7" w:rsidP="00512CCD">
      <w:pPr>
        <w:shd w:val="clear" w:color="auto" w:fill="FFFFFF"/>
        <w:jc w:val="both"/>
        <w:rPr>
          <w:b/>
          <w:bCs/>
          <w:color w:val="000000"/>
          <w:spacing w:val="-4"/>
          <w:sz w:val="24"/>
          <w:szCs w:val="24"/>
        </w:rPr>
      </w:pPr>
      <w:r w:rsidRPr="00F8759F">
        <w:rPr>
          <w:b/>
          <w:bCs/>
          <w:color w:val="000000"/>
          <w:spacing w:val="-4"/>
          <w:sz w:val="24"/>
          <w:szCs w:val="24"/>
          <w:lang w:val="en-US"/>
        </w:rPr>
        <w:t>The author undertakes</w:t>
      </w:r>
      <w:r w:rsidR="001358E6" w:rsidRPr="00F8759F">
        <w:rPr>
          <w:b/>
          <w:bCs/>
          <w:color w:val="000000"/>
          <w:spacing w:val="-4"/>
          <w:sz w:val="24"/>
          <w:szCs w:val="24"/>
        </w:rPr>
        <w:t>:</w:t>
      </w:r>
    </w:p>
    <w:p w:rsidR="00AE7EE7" w:rsidRPr="00F8759F" w:rsidRDefault="00AE7EE7" w:rsidP="00AE7EE7">
      <w:pPr>
        <w:numPr>
          <w:ilvl w:val="0"/>
          <w:numId w:val="10"/>
        </w:numPr>
        <w:shd w:val="clear" w:color="auto" w:fill="FFFFFF"/>
        <w:tabs>
          <w:tab w:val="left" w:pos="461"/>
        </w:tabs>
        <w:jc w:val="both"/>
        <w:rPr>
          <w:color w:val="000000"/>
          <w:sz w:val="24"/>
          <w:szCs w:val="24"/>
          <w:lang w:val="en-US"/>
        </w:rPr>
      </w:pPr>
      <w:r w:rsidRPr="00F8759F">
        <w:rPr>
          <w:color w:val="000000"/>
          <w:sz w:val="24"/>
          <w:szCs w:val="24"/>
          <w:lang w:val="en-US"/>
        </w:rPr>
        <w:t>after receiving a notification from the Publisher, to</w:t>
      </w:r>
      <w:r w:rsidR="001358E6" w:rsidRPr="00F8759F">
        <w:rPr>
          <w:color w:val="000000"/>
          <w:sz w:val="24"/>
          <w:szCs w:val="24"/>
          <w:lang w:val="en-US"/>
        </w:rPr>
        <w:t xml:space="preserve"> immediately</w:t>
      </w:r>
      <w:r w:rsidRPr="00F8759F">
        <w:rPr>
          <w:color w:val="000000"/>
          <w:sz w:val="24"/>
          <w:szCs w:val="24"/>
          <w:lang w:val="en-US"/>
        </w:rPr>
        <w:t xml:space="preserve"> take action to resolve dispute with third parties and, if necessary, to join the trial at the side of the Publisher and take all reasonable action to exclude the Publisher as a defendant;</w:t>
      </w:r>
    </w:p>
    <w:p w:rsidR="00512CCD" w:rsidRPr="00F8759F" w:rsidRDefault="00AE7EE7" w:rsidP="00512CCD">
      <w:pPr>
        <w:numPr>
          <w:ilvl w:val="0"/>
          <w:numId w:val="10"/>
        </w:numPr>
        <w:shd w:val="clear" w:color="auto" w:fill="FFFFFF"/>
        <w:tabs>
          <w:tab w:val="left" w:pos="461"/>
        </w:tabs>
        <w:ind w:left="461" w:hanging="461"/>
        <w:jc w:val="both"/>
        <w:rPr>
          <w:color w:val="000000"/>
          <w:sz w:val="24"/>
          <w:szCs w:val="24"/>
          <w:lang w:val="en-US"/>
        </w:rPr>
      </w:pPr>
      <w:r w:rsidRPr="00F8759F">
        <w:rPr>
          <w:color w:val="000000"/>
          <w:sz w:val="24"/>
          <w:szCs w:val="24"/>
          <w:lang w:val="en-US"/>
        </w:rPr>
        <w:t xml:space="preserve">to reimburse the incurred costs, expenses and losses caused by application of </w:t>
      </w:r>
      <w:r w:rsidR="00FA4750" w:rsidRPr="00F8759F">
        <w:rPr>
          <w:color w:val="000000"/>
          <w:sz w:val="24"/>
          <w:szCs w:val="24"/>
          <w:lang w:val="en-US"/>
        </w:rPr>
        <w:t>measures securing the claim</w:t>
      </w:r>
      <w:r w:rsidRPr="00F8759F">
        <w:rPr>
          <w:color w:val="000000"/>
          <w:sz w:val="24"/>
          <w:szCs w:val="24"/>
          <w:lang w:val="en-US"/>
        </w:rPr>
        <w:t xml:space="preserve"> and the execution of the</w:t>
      </w:r>
      <w:r w:rsidR="00FA4750" w:rsidRPr="00F8759F">
        <w:rPr>
          <w:color w:val="000000"/>
          <w:sz w:val="24"/>
          <w:szCs w:val="24"/>
          <w:lang w:val="en-US"/>
        </w:rPr>
        <w:t xml:space="preserve"> court decision includi</w:t>
      </w:r>
      <w:r w:rsidR="00F8759F" w:rsidRPr="00F8759F">
        <w:rPr>
          <w:color w:val="000000"/>
          <w:sz w:val="24"/>
          <w:szCs w:val="24"/>
          <w:lang w:val="en-US"/>
        </w:rPr>
        <w:t>ng the sums of money paid to a</w:t>
      </w:r>
      <w:r w:rsidRPr="00F8759F">
        <w:rPr>
          <w:color w:val="000000"/>
          <w:sz w:val="24"/>
          <w:szCs w:val="24"/>
          <w:lang w:val="en-US"/>
        </w:rPr>
        <w:t xml:space="preserve"> third party</w:t>
      </w:r>
      <w:r w:rsidR="00FA4750" w:rsidRPr="00F8759F">
        <w:rPr>
          <w:color w:val="000000"/>
          <w:sz w:val="24"/>
          <w:szCs w:val="24"/>
          <w:lang w:val="en-US"/>
        </w:rPr>
        <w:t xml:space="preserve"> to compensate the </w:t>
      </w:r>
      <w:r w:rsidRPr="00F8759F">
        <w:rPr>
          <w:color w:val="000000"/>
          <w:sz w:val="24"/>
          <w:szCs w:val="24"/>
          <w:lang w:val="en-US"/>
        </w:rPr>
        <w:t>violation of exclusive copyright and other i</w:t>
      </w:r>
      <w:r w:rsidR="00FA4750" w:rsidRPr="00F8759F">
        <w:rPr>
          <w:color w:val="000000"/>
          <w:sz w:val="24"/>
          <w:szCs w:val="24"/>
          <w:lang w:val="en-US"/>
        </w:rPr>
        <w:t>ntellectual property rights as well as</w:t>
      </w:r>
      <w:r w:rsidRPr="00F8759F">
        <w:rPr>
          <w:color w:val="000000"/>
          <w:sz w:val="24"/>
          <w:szCs w:val="24"/>
          <w:lang w:val="en-US"/>
        </w:rPr>
        <w:t xml:space="preserve"> other damages incurred by </w:t>
      </w:r>
      <w:r w:rsidR="00FA4750" w:rsidRPr="00F8759F">
        <w:rPr>
          <w:color w:val="000000"/>
          <w:sz w:val="24"/>
          <w:szCs w:val="24"/>
          <w:lang w:val="en-US"/>
        </w:rPr>
        <w:t xml:space="preserve">the </w:t>
      </w:r>
      <w:r w:rsidRPr="00F8759F">
        <w:rPr>
          <w:color w:val="000000"/>
          <w:sz w:val="24"/>
          <w:szCs w:val="24"/>
          <w:lang w:val="en-US"/>
        </w:rPr>
        <w:t>Publisher in connection with the failure</w:t>
      </w:r>
      <w:r w:rsidR="00FA4750" w:rsidRPr="00F8759F">
        <w:rPr>
          <w:color w:val="000000"/>
          <w:sz w:val="24"/>
          <w:szCs w:val="24"/>
          <w:lang w:val="en-US"/>
        </w:rPr>
        <w:t xml:space="preserve"> of the Author (Co-authors) to comply with the guarantees they provided </w:t>
      </w:r>
      <w:r w:rsidRPr="00F8759F">
        <w:rPr>
          <w:color w:val="000000"/>
          <w:sz w:val="24"/>
          <w:szCs w:val="24"/>
          <w:lang w:val="en-US"/>
        </w:rPr>
        <w:t>under this Agreement</w:t>
      </w:r>
      <w:r w:rsidR="00FA4750" w:rsidRPr="00F8759F">
        <w:rPr>
          <w:color w:val="000000"/>
          <w:sz w:val="24"/>
          <w:szCs w:val="24"/>
          <w:lang w:val="en-US"/>
        </w:rPr>
        <w:t>.</w:t>
      </w:r>
    </w:p>
    <w:p w:rsidR="00FA4750" w:rsidRPr="00F8759F" w:rsidRDefault="00FA4750" w:rsidP="00512CCD">
      <w:pPr>
        <w:jc w:val="both"/>
        <w:rPr>
          <w:sz w:val="24"/>
          <w:szCs w:val="24"/>
          <w:lang w:val="en-US"/>
        </w:rPr>
      </w:pPr>
    </w:p>
    <w:p w:rsidR="00FA4750" w:rsidRPr="00F8759F" w:rsidRDefault="00FA4750" w:rsidP="00FA4750">
      <w:pPr>
        <w:numPr>
          <w:ilvl w:val="0"/>
          <w:numId w:val="11"/>
        </w:numPr>
        <w:shd w:val="clear" w:color="auto" w:fill="FFFFFF"/>
        <w:tabs>
          <w:tab w:val="left" w:pos="442"/>
        </w:tabs>
        <w:ind w:left="442" w:hanging="432"/>
        <w:jc w:val="both"/>
        <w:rPr>
          <w:color w:val="000000"/>
          <w:spacing w:val="-5"/>
          <w:sz w:val="24"/>
          <w:szCs w:val="24"/>
          <w:lang w:val="en-US"/>
        </w:rPr>
      </w:pPr>
      <w:r w:rsidRPr="00F8759F">
        <w:rPr>
          <w:color w:val="000000"/>
          <w:spacing w:val="-5"/>
          <w:sz w:val="24"/>
          <w:szCs w:val="24"/>
          <w:lang w:val="en-US"/>
        </w:rPr>
        <w:t>The Parties agreed that in accordance with the article 160 of</w:t>
      </w:r>
      <w:r w:rsidR="00F8759F" w:rsidRPr="00F8759F">
        <w:rPr>
          <w:color w:val="000000"/>
          <w:spacing w:val="-5"/>
          <w:sz w:val="24"/>
          <w:szCs w:val="24"/>
          <w:lang w:val="en-US"/>
        </w:rPr>
        <w:t xml:space="preserve"> the Civil Code</w:t>
      </w:r>
      <w:r w:rsidRPr="00F8759F">
        <w:rPr>
          <w:color w:val="000000"/>
          <w:spacing w:val="-5"/>
          <w:sz w:val="24"/>
          <w:szCs w:val="24"/>
          <w:lang w:val="en-US"/>
        </w:rPr>
        <w:t xml:space="preserve"> of the Russian Federation, they admit and recognize reproduction of the text of the present Agreement and signatures of the Parties on this Agreement and other documents related to its conclusion using the means of mech</w:t>
      </w:r>
      <w:r w:rsidR="005B78E1" w:rsidRPr="00F8759F">
        <w:rPr>
          <w:color w:val="000000"/>
          <w:spacing w:val="-5"/>
          <w:sz w:val="24"/>
          <w:szCs w:val="24"/>
          <w:lang w:val="en-US"/>
        </w:rPr>
        <w:t>anical, electronic or other forms of reproduction of the</w:t>
      </w:r>
      <w:r w:rsidRPr="00F8759F">
        <w:rPr>
          <w:color w:val="000000"/>
          <w:spacing w:val="-5"/>
          <w:sz w:val="24"/>
          <w:szCs w:val="24"/>
          <w:lang w:val="en-US"/>
        </w:rPr>
        <w:t xml:space="preserve"> handwritten signature and the text of the Agreement, which will have the same effect as original signature of the Party or the original document. Facsimile (electronic) copies of</w:t>
      </w:r>
      <w:r w:rsidR="005B78E1" w:rsidRPr="00F8759F">
        <w:rPr>
          <w:color w:val="000000"/>
          <w:spacing w:val="-5"/>
          <w:sz w:val="24"/>
          <w:szCs w:val="24"/>
          <w:lang w:val="en-US"/>
        </w:rPr>
        <w:t xml:space="preserve"> the</w:t>
      </w:r>
      <w:r w:rsidRPr="00F8759F">
        <w:rPr>
          <w:color w:val="000000"/>
          <w:spacing w:val="-5"/>
          <w:sz w:val="24"/>
          <w:szCs w:val="24"/>
          <w:lang w:val="en-US"/>
        </w:rPr>
        <w:t xml:space="preserve"> documents are valid and have equal</w:t>
      </w:r>
      <w:r w:rsidR="005B78E1" w:rsidRPr="00F8759F">
        <w:rPr>
          <w:color w:val="000000"/>
          <w:spacing w:val="-5"/>
          <w:sz w:val="24"/>
          <w:szCs w:val="24"/>
          <w:lang w:val="en-US"/>
        </w:rPr>
        <w:t xml:space="preserve"> legal force, along with the original copy.</w:t>
      </w:r>
    </w:p>
    <w:p w:rsidR="005B78E1" w:rsidRPr="00F8759F" w:rsidRDefault="005B78E1" w:rsidP="00F8759F">
      <w:pPr>
        <w:numPr>
          <w:ilvl w:val="0"/>
          <w:numId w:val="11"/>
        </w:numPr>
        <w:shd w:val="clear" w:color="auto" w:fill="FFFFFF"/>
        <w:tabs>
          <w:tab w:val="left" w:pos="442"/>
        </w:tabs>
        <w:ind w:left="442" w:hanging="432"/>
        <w:jc w:val="both"/>
        <w:rPr>
          <w:color w:val="000000"/>
          <w:spacing w:val="-5"/>
          <w:sz w:val="24"/>
          <w:szCs w:val="24"/>
          <w:lang w:val="en-US"/>
        </w:rPr>
      </w:pPr>
      <w:bookmarkStart w:id="0" w:name="_GoBack"/>
      <w:bookmarkEnd w:id="0"/>
      <w:r w:rsidRPr="00F8759F">
        <w:rPr>
          <w:color w:val="000000"/>
          <w:spacing w:val="-5"/>
          <w:sz w:val="24"/>
          <w:szCs w:val="24"/>
          <w:lang w:val="en-US"/>
        </w:rPr>
        <w:t>In accordance with article 428 of the Civil Code</w:t>
      </w:r>
      <w:r w:rsidR="00F8759F" w:rsidRPr="00F8759F">
        <w:rPr>
          <w:color w:val="000000"/>
          <w:spacing w:val="-5"/>
          <w:sz w:val="24"/>
          <w:szCs w:val="24"/>
          <w:lang w:val="en-US"/>
        </w:rPr>
        <w:t xml:space="preserve"> of the Russian Federation</w:t>
      </w:r>
      <w:r w:rsidRPr="00F8759F">
        <w:rPr>
          <w:color w:val="000000"/>
          <w:spacing w:val="-5"/>
          <w:sz w:val="24"/>
          <w:szCs w:val="24"/>
          <w:lang w:val="en-US"/>
        </w:rPr>
        <w:t xml:space="preserve">, this Agreement is </w:t>
      </w:r>
      <w:proofErr w:type="gramStart"/>
      <w:r w:rsidRPr="00F8759F">
        <w:rPr>
          <w:color w:val="000000"/>
          <w:spacing w:val="-5"/>
          <w:sz w:val="24"/>
          <w:szCs w:val="24"/>
          <w:lang w:val="en-US"/>
        </w:rPr>
        <w:t>an adhesion contract (offer), the terms of which are</w:t>
      </w:r>
      <w:proofErr w:type="gramEnd"/>
      <w:r w:rsidRPr="00F8759F">
        <w:rPr>
          <w:color w:val="000000"/>
          <w:spacing w:val="-5"/>
          <w:sz w:val="24"/>
          <w:szCs w:val="24"/>
          <w:lang w:val="en-US"/>
        </w:rPr>
        <w:t xml:space="preserve"> determined by the Publisher and may be signed by the other party only by way of accession to this Agreement as a whole. The Author’s (Co-authors’) submission of the manuscript for publication in the Journal is considered </w:t>
      </w:r>
      <w:r w:rsidR="00F8759F" w:rsidRPr="00F8759F">
        <w:rPr>
          <w:color w:val="000000"/>
          <w:spacing w:val="-5"/>
          <w:sz w:val="24"/>
          <w:szCs w:val="24"/>
          <w:lang w:val="en-US"/>
        </w:rPr>
        <w:t xml:space="preserve">to be </w:t>
      </w:r>
      <w:r w:rsidRPr="00F8759F">
        <w:rPr>
          <w:color w:val="000000"/>
          <w:spacing w:val="-5"/>
          <w:sz w:val="24"/>
          <w:szCs w:val="24"/>
          <w:lang w:val="en-US"/>
        </w:rPr>
        <w:t xml:space="preserve">the acceptance, e.g. </w:t>
      </w:r>
      <w:r w:rsidRPr="00F8759F">
        <w:rPr>
          <w:color w:val="000000"/>
          <w:spacing w:val="-5"/>
          <w:sz w:val="24"/>
          <w:szCs w:val="24"/>
          <w:lang w:val="en-US"/>
        </w:rPr>
        <w:lastRenderedPageBreak/>
        <w:t>consent of the Author (Co-authors) to publish the Article in accordance with the terms of this Agreement.</w:t>
      </w:r>
    </w:p>
    <w:p w:rsidR="005B78E1" w:rsidRPr="00F8759F" w:rsidRDefault="005B78E1" w:rsidP="00512CCD">
      <w:pPr>
        <w:shd w:val="clear" w:color="auto" w:fill="FFFFFF"/>
        <w:tabs>
          <w:tab w:val="left" w:pos="442"/>
        </w:tabs>
        <w:spacing w:line="259" w:lineRule="exact"/>
        <w:jc w:val="both"/>
        <w:rPr>
          <w:color w:val="000000"/>
          <w:spacing w:val="-5"/>
          <w:sz w:val="24"/>
          <w:szCs w:val="24"/>
          <w:lang w:val="en-US"/>
        </w:rPr>
      </w:pPr>
    </w:p>
    <w:p w:rsidR="00512CCD" w:rsidRPr="005B78E1" w:rsidRDefault="005B78E1" w:rsidP="00512CCD">
      <w:pPr>
        <w:shd w:val="clear" w:color="auto" w:fill="FFFFFF"/>
        <w:tabs>
          <w:tab w:val="left" w:pos="442"/>
        </w:tabs>
        <w:spacing w:line="259" w:lineRule="exact"/>
        <w:jc w:val="both"/>
        <w:rPr>
          <w:b/>
          <w:color w:val="000000"/>
          <w:spacing w:val="-5"/>
          <w:sz w:val="24"/>
          <w:szCs w:val="24"/>
        </w:rPr>
      </w:pPr>
      <w:r w:rsidRPr="005B78E1">
        <w:rPr>
          <w:b/>
          <w:color w:val="000000"/>
          <w:spacing w:val="-5"/>
          <w:sz w:val="24"/>
          <w:szCs w:val="24"/>
          <w:lang w:val="en-US"/>
        </w:rPr>
        <w:t>Signatures of the Parties</w:t>
      </w:r>
      <w:r w:rsidR="00512CCD" w:rsidRPr="005B78E1">
        <w:rPr>
          <w:b/>
          <w:color w:val="000000"/>
          <w:spacing w:val="-5"/>
          <w:sz w:val="24"/>
          <w:szCs w:val="24"/>
        </w:rPr>
        <w:t>:</w:t>
      </w:r>
    </w:p>
    <w:p w:rsidR="00512CCD" w:rsidRPr="00430B7A" w:rsidRDefault="00512CCD" w:rsidP="00512CCD">
      <w:pPr>
        <w:shd w:val="clear" w:color="auto" w:fill="FFFFFF"/>
        <w:tabs>
          <w:tab w:val="left" w:pos="442"/>
        </w:tabs>
        <w:spacing w:line="259" w:lineRule="exact"/>
        <w:jc w:val="both"/>
        <w:rPr>
          <w:b/>
          <w:color w:val="000000"/>
          <w:spacing w:val="-5"/>
          <w:sz w:val="24"/>
          <w:szCs w:val="24"/>
        </w:rPr>
      </w:pPr>
    </w:p>
    <w:tbl>
      <w:tblPr>
        <w:tblStyle w:val="a3"/>
        <w:tblW w:w="10173" w:type="dxa"/>
        <w:tblLook w:val="04A0" w:firstRow="1" w:lastRow="0" w:firstColumn="1" w:lastColumn="0" w:noHBand="0" w:noVBand="1"/>
      </w:tblPr>
      <w:tblGrid>
        <w:gridCol w:w="4939"/>
        <w:gridCol w:w="5234"/>
      </w:tblGrid>
      <w:tr w:rsidR="00D02AE5" w:rsidRPr="00D37628" w:rsidTr="00D02AE5">
        <w:tc>
          <w:tcPr>
            <w:tcW w:w="4939" w:type="dxa"/>
          </w:tcPr>
          <w:p w:rsidR="00D02AE5" w:rsidRPr="005B78E1" w:rsidRDefault="005B78E1" w:rsidP="000809B6">
            <w:pPr>
              <w:tabs>
                <w:tab w:val="left" w:pos="442"/>
              </w:tabs>
              <w:spacing w:line="259" w:lineRule="exact"/>
              <w:jc w:val="both"/>
              <w:rPr>
                <w:color w:val="000000"/>
                <w:spacing w:val="-5"/>
                <w:sz w:val="24"/>
                <w:szCs w:val="24"/>
                <w:lang w:val="en-US"/>
              </w:rPr>
            </w:pPr>
            <w:r>
              <w:rPr>
                <w:color w:val="000000"/>
                <w:spacing w:val="-5"/>
                <w:sz w:val="24"/>
                <w:szCs w:val="24"/>
                <w:lang w:val="en-US"/>
              </w:rPr>
              <w:t>Author</w:t>
            </w:r>
            <w:r w:rsidRPr="005B78E1">
              <w:rPr>
                <w:color w:val="000000"/>
                <w:spacing w:val="-5"/>
                <w:sz w:val="24"/>
                <w:szCs w:val="24"/>
                <w:lang w:val="en-US"/>
              </w:rPr>
              <w:t xml:space="preserve"> (</w:t>
            </w:r>
            <w:r>
              <w:rPr>
                <w:color w:val="000000"/>
                <w:spacing w:val="-5"/>
                <w:sz w:val="24"/>
                <w:szCs w:val="24"/>
                <w:lang w:val="en-US"/>
              </w:rPr>
              <w:t>Co</w:t>
            </w:r>
            <w:r w:rsidRPr="005B78E1">
              <w:rPr>
                <w:color w:val="000000"/>
                <w:spacing w:val="-5"/>
                <w:sz w:val="24"/>
                <w:szCs w:val="24"/>
                <w:lang w:val="en-US"/>
              </w:rPr>
              <w:t>-</w:t>
            </w:r>
            <w:r>
              <w:rPr>
                <w:color w:val="000000"/>
                <w:spacing w:val="-5"/>
                <w:sz w:val="24"/>
                <w:szCs w:val="24"/>
                <w:lang w:val="en-US"/>
              </w:rPr>
              <w:t>authors</w:t>
            </w:r>
            <w:r w:rsidRPr="005B78E1">
              <w:rPr>
                <w:color w:val="000000"/>
                <w:spacing w:val="-5"/>
                <w:sz w:val="24"/>
                <w:szCs w:val="24"/>
                <w:lang w:val="en-US"/>
              </w:rPr>
              <w:t>): name</w:t>
            </w:r>
            <w:r>
              <w:rPr>
                <w:color w:val="000000"/>
                <w:spacing w:val="-5"/>
                <w:sz w:val="24"/>
                <w:szCs w:val="24"/>
                <w:lang w:val="en-US"/>
              </w:rPr>
              <w:t>(s)</w:t>
            </w:r>
            <w:r w:rsidRPr="005B78E1">
              <w:rPr>
                <w:color w:val="000000"/>
                <w:spacing w:val="-5"/>
                <w:sz w:val="24"/>
                <w:szCs w:val="24"/>
                <w:lang w:val="en-US"/>
              </w:rPr>
              <w:t>, surname</w:t>
            </w:r>
            <w:r>
              <w:rPr>
                <w:color w:val="000000"/>
                <w:spacing w:val="-5"/>
                <w:sz w:val="24"/>
                <w:szCs w:val="24"/>
                <w:lang w:val="en-US"/>
              </w:rPr>
              <w:t>(s)</w:t>
            </w:r>
          </w:p>
          <w:p w:rsidR="00D02AE5" w:rsidRPr="005B78E1" w:rsidRDefault="00D02AE5" w:rsidP="000809B6">
            <w:pPr>
              <w:tabs>
                <w:tab w:val="left" w:pos="442"/>
              </w:tabs>
              <w:spacing w:line="259" w:lineRule="exact"/>
              <w:jc w:val="both"/>
              <w:rPr>
                <w:color w:val="000000"/>
                <w:spacing w:val="-5"/>
                <w:sz w:val="24"/>
                <w:szCs w:val="24"/>
                <w:lang w:val="en-US"/>
              </w:rPr>
            </w:pPr>
          </w:p>
          <w:p w:rsidR="00D02AE5" w:rsidRPr="005B78E1" w:rsidRDefault="00D02AE5" w:rsidP="000809B6">
            <w:pPr>
              <w:tabs>
                <w:tab w:val="left" w:pos="442"/>
              </w:tabs>
              <w:spacing w:line="259" w:lineRule="exact"/>
              <w:jc w:val="both"/>
              <w:rPr>
                <w:color w:val="000000"/>
                <w:spacing w:val="-5"/>
                <w:sz w:val="24"/>
                <w:szCs w:val="24"/>
                <w:lang w:val="en-US"/>
              </w:rPr>
            </w:pPr>
          </w:p>
          <w:p w:rsidR="00D02AE5" w:rsidRPr="005B78E1" w:rsidRDefault="00D02AE5" w:rsidP="000809B6">
            <w:pPr>
              <w:tabs>
                <w:tab w:val="left" w:pos="442"/>
              </w:tabs>
              <w:spacing w:line="259" w:lineRule="exact"/>
              <w:jc w:val="both"/>
              <w:rPr>
                <w:color w:val="000000"/>
                <w:spacing w:val="-5"/>
                <w:sz w:val="24"/>
                <w:szCs w:val="24"/>
                <w:lang w:val="en-US"/>
              </w:rPr>
            </w:pPr>
          </w:p>
        </w:tc>
        <w:tc>
          <w:tcPr>
            <w:tcW w:w="5234" w:type="dxa"/>
          </w:tcPr>
          <w:p w:rsidR="00F8759F" w:rsidRPr="00F8759F" w:rsidRDefault="005B78E1" w:rsidP="00F8759F">
            <w:pPr>
              <w:contextualSpacing/>
              <w:jc w:val="both"/>
              <w:rPr>
                <w:bCs/>
                <w:color w:val="000000"/>
                <w:sz w:val="24"/>
                <w:szCs w:val="24"/>
                <w:lang w:val="en-US"/>
              </w:rPr>
            </w:pPr>
            <w:r w:rsidRPr="00F8759F">
              <w:rPr>
                <w:color w:val="000000"/>
                <w:sz w:val="24"/>
                <w:szCs w:val="24"/>
                <w:lang w:val="en-US"/>
              </w:rPr>
              <w:t>Publisher</w:t>
            </w:r>
            <w:r w:rsidR="00D02AE5" w:rsidRPr="00F8759F">
              <w:rPr>
                <w:color w:val="000000"/>
                <w:sz w:val="24"/>
                <w:szCs w:val="24"/>
                <w:lang w:val="en-US"/>
              </w:rPr>
              <w:t xml:space="preserve">: </w:t>
            </w:r>
            <w:r w:rsidR="00F8759F" w:rsidRPr="00F8759F">
              <w:rPr>
                <w:bCs/>
                <w:color w:val="000000"/>
                <w:sz w:val="24"/>
                <w:szCs w:val="24"/>
                <w:lang w:val="en-US"/>
              </w:rPr>
              <w:t>Federal State Budgetary Institution of Science</w:t>
            </w:r>
            <w:r w:rsidR="00F8759F">
              <w:rPr>
                <w:bCs/>
                <w:color w:val="000000"/>
                <w:sz w:val="24"/>
                <w:szCs w:val="24"/>
                <w:lang w:val="en-US"/>
              </w:rPr>
              <w:t xml:space="preserve">, </w:t>
            </w:r>
            <w:r w:rsidR="00F8759F" w:rsidRPr="00F8759F">
              <w:rPr>
                <w:bCs/>
                <w:color w:val="000000"/>
                <w:sz w:val="24"/>
                <w:szCs w:val="24"/>
                <w:lang w:val="en-US"/>
              </w:rPr>
              <w:t>A.M. Gorky Institute of World Literature of the</w:t>
            </w:r>
            <w:r w:rsidR="00F8759F">
              <w:rPr>
                <w:bCs/>
                <w:color w:val="000000"/>
                <w:sz w:val="24"/>
                <w:szCs w:val="24"/>
                <w:lang w:val="en-US"/>
              </w:rPr>
              <w:t xml:space="preserve"> </w:t>
            </w:r>
            <w:r w:rsidR="00F8759F" w:rsidRPr="00F8759F">
              <w:rPr>
                <w:bCs/>
                <w:color w:val="000000"/>
                <w:sz w:val="24"/>
                <w:szCs w:val="24"/>
                <w:lang w:val="en-US"/>
              </w:rPr>
              <w:t>Russian Academy of Sciences</w:t>
            </w:r>
          </w:p>
          <w:p w:rsidR="00D02AE5" w:rsidRPr="00F8759F" w:rsidRDefault="00D02AE5" w:rsidP="00D02AE5">
            <w:pPr>
              <w:contextualSpacing/>
              <w:jc w:val="both"/>
              <w:rPr>
                <w:sz w:val="24"/>
                <w:szCs w:val="24"/>
                <w:lang w:val="en-US"/>
              </w:rPr>
            </w:pPr>
            <w:r w:rsidRPr="00F8759F">
              <w:rPr>
                <w:color w:val="000000"/>
                <w:sz w:val="24"/>
                <w:szCs w:val="24"/>
                <w:lang w:val="en-US"/>
              </w:rPr>
              <w:t xml:space="preserve"> (</w:t>
            </w:r>
            <w:r w:rsidR="00F8759F">
              <w:rPr>
                <w:color w:val="000000"/>
                <w:sz w:val="24"/>
                <w:szCs w:val="24"/>
              </w:rPr>
              <w:t>IWL RAS</w:t>
            </w:r>
            <w:r w:rsidRPr="00F8759F">
              <w:rPr>
                <w:color w:val="000000"/>
                <w:sz w:val="24"/>
                <w:szCs w:val="24"/>
                <w:lang w:val="en-US"/>
              </w:rPr>
              <w:t>)</w:t>
            </w:r>
            <w:r w:rsidRPr="00F8759F">
              <w:rPr>
                <w:sz w:val="24"/>
                <w:szCs w:val="24"/>
                <w:lang w:val="en-US"/>
              </w:rPr>
              <w:t xml:space="preserve"> </w:t>
            </w:r>
          </w:p>
          <w:p w:rsidR="00D02AE5" w:rsidRDefault="00D02AE5" w:rsidP="000809B6">
            <w:pPr>
              <w:spacing w:line="360" w:lineRule="auto"/>
              <w:contextualSpacing/>
              <w:jc w:val="both"/>
              <w:rPr>
                <w:sz w:val="24"/>
                <w:szCs w:val="24"/>
              </w:rPr>
            </w:pPr>
            <w:r w:rsidRPr="00F8759F">
              <w:rPr>
                <w:sz w:val="24"/>
                <w:szCs w:val="24"/>
                <w:lang w:val="en-US"/>
              </w:rPr>
              <w:t xml:space="preserve">                           </w:t>
            </w:r>
            <w:r>
              <w:rPr>
                <w:rFonts w:ascii="Arial" w:hAnsi="Arial" w:cs="Arial"/>
                <w:noProof/>
                <w:color w:val="0C0E0F"/>
                <w:position w:val="-41"/>
                <w:sz w:val="24"/>
                <w:szCs w:val="24"/>
              </w:rPr>
              <w:drawing>
                <wp:inline distT="0" distB="0" distL="0" distR="0" wp14:anchorId="01697144" wp14:editId="452AF0F4">
                  <wp:extent cx="136398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3980" cy="571500"/>
                          </a:xfrm>
                          <a:prstGeom prst="rect">
                            <a:avLst/>
                          </a:prstGeom>
                          <a:noFill/>
                          <a:ln>
                            <a:noFill/>
                          </a:ln>
                        </pic:spPr>
                      </pic:pic>
                    </a:graphicData>
                  </a:graphic>
                </wp:inline>
              </w:drawing>
            </w:r>
          </w:p>
          <w:p w:rsidR="00D02AE5" w:rsidRDefault="00D02AE5" w:rsidP="00D02AE5">
            <w:pPr>
              <w:spacing w:line="360" w:lineRule="auto"/>
              <w:contextualSpacing/>
              <w:rPr>
                <w:sz w:val="24"/>
                <w:szCs w:val="24"/>
              </w:rPr>
            </w:pPr>
          </w:p>
          <w:p w:rsidR="00D02AE5" w:rsidRPr="00D37628" w:rsidRDefault="005B78E1" w:rsidP="00D02AE5">
            <w:pPr>
              <w:spacing w:line="360" w:lineRule="auto"/>
              <w:contextualSpacing/>
              <w:rPr>
                <w:sz w:val="24"/>
                <w:szCs w:val="24"/>
                <w:lang w:val="en-US"/>
              </w:rPr>
            </w:pPr>
            <w:r w:rsidRPr="00D37628">
              <w:rPr>
                <w:sz w:val="24"/>
                <w:szCs w:val="24"/>
                <w:lang w:val="en-US"/>
              </w:rPr>
              <w:t>Director of IWL RAS</w:t>
            </w:r>
          </w:p>
          <w:p w:rsidR="00D02AE5" w:rsidRPr="005B78E1" w:rsidRDefault="005B78E1" w:rsidP="000809B6">
            <w:pPr>
              <w:spacing w:line="360" w:lineRule="auto"/>
              <w:contextualSpacing/>
              <w:jc w:val="both"/>
              <w:rPr>
                <w:sz w:val="24"/>
                <w:szCs w:val="24"/>
                <w:lang w:val="en-US"/>
              </w:rPr>
            </w:pPr>
            <w:r w:rsidRPr="005B78E1">
              <w:rPr>
                <w:sz w:val="24"/>
                <w:szCs w:val="24"/>
                <w:lang w:val="en-US"/>
              </w:rPr>
              <w:t xml:space="preserve">D.Sc., </w:t>
            </w:r>
            <w:r w:rsidR="00F8759F">
              <w:rPr>
                <w:sz w:val="24"/>
                <w:szCs w:val="24"/>
                <w:lang w:val="en-US"/>
              </w:rPr>
              <w:t xml:space="preserve">RAS </w:t>
            </w:r>
            <w:r w:rsidRPr="005B78E1">
              <w:rPr>
                <w:sz w:val="24"/>
                <w:szCs w:val="24"/>
                <w:lang w:val="en-US"/>
              </w:rPr>
              <w:t>Prof</w:t>
            </w:r>
            <w:r w:rsidR="00D02AE5" w:rsidRPr="005B78E1">
              <w:rPr>
                <w:sz w:val="24"/>
                <w:szCs w:val="24"/>
                <w:lang w:val="en-US"/>
              </w:rPr>
              <w:t>.</w:t>
            </w:r>
            <w:r>
              <w:rPr>
                <w:sz w:val="24"/>
                <w:szCs w:val="24"/>
                <w:lang w:val="en-US"/>
              </w:rPr>
              <w:t xml:space="preserve"> </w:t>
            </w:r>
            <w:r w:rsidRPr="005B78E1">
              <w:rPr>
                <w:sz w:val="24"/>
                <w:szCs w:val="24"/>
                <w:lang w:val="en-US"/>
              </w:rPr>
              <w:t xml:space="preserve">Vadim V. </w:t>
            </w:r>
            <w:proofErr w:type="spellStart"/>
            <w:r>
              <w:rPr>
                <w:sz w:val="24"/>
                <w:szCs w:val="24"/>
                <w:lang w:val="en-US"/>
              </w:rPr>
              <w:t>Polonsky</w:t>
            </w:r>
            <w:proofErr w:type="spellEnd"/>
          </w:p>
        </w:tc>
      </w:tr>
      <w:tr w:rsidR="00D02AE5" w:rsidRPr="00D37628" w:rsidTr="00D02AE5">
        <w:tc>
          <w:tcPr>
            <w:tcW w:w="4939" w:type="dxa"/>
          </w:tcPr>
          <w:p w:rsidR="00D02AE5" w:rsidRPr="005B78E1" w:rsidRDefault="005B78E1" w:rsidP="000809B6">
            <w:pPr>
              <w:tabs>
                <w:tab w:val="left" w:pos="442"/>
              </w:tabs>
              <w:spacing w:line="259" w:lineRule="exact"/>
              <w:jc w:val="both"/>
              <w:rPr>
                <w:color w:val="000000"/>
                <w:spacing w:val="-5"/>
                <w:sz w:val="24"/>
                <w:szCs w:val="24"/>
                <w:lang w:val="en-US"/>
              </w:rPr>
            </w:pPr>
            <w:r>
              <w:rPr>
                <w:color w:val="000000"/>
                <w:spacing w:val="-5"/>
                <w:sz w:val="24"/>
                <w:szCs w:val="24"/>
                <w:lang w:val="en-US"/>
              </w:rPr>
              <w:t>Passport data</w:t>
            </w:r>
          </w:p>
          <w:p w:rsidR="00D02AE5" w:rsidRDefault="00D02AE5" w:rsidP="000809B6">
            <w:pPr>
              <w:tabs>
                <w:tab w:val="left" w:pos="442"/>
              </w:tabs>
              <w:spacing w:line="259" w:lineRule="exact"/>
              <w:jc w:val="both"/>
              <w:rPr>
                <w:color w:val="000000"/>
                <w:spacing w:val="-5"/>
                <w:sz w:val="24"/>
                <w:szCs w:val="24"/>
              </w:rPr>
            </w:pPr>
          </w:p>
          <w:p w:rsidR="00D02AE5" w:rsidRDefault="00D02AE5" w:rsidP="000809B6">
            <w:pPr>
              <w:tabs>
                <w:tab w:val="left" w:pos="442"/>
              </w:tabs>
              <w:spacing w:line="259" w:lineRule="exact"/>
              <w:jc w:val="both"/>
              <w:rPr>
                <w:color w:val="000000"/>
                <w:spacing w:val="-5"/>
                <w:sz w:val="24"/>
                <w:szCs w:val="24"/>
              </w:rPr>
            </w:pPr>
          </w:p>
          <w:p w:rsidR="00D02AE5" w:rsidRDefault="00D02AE5" w:rsidP="000809B6">
            <w:pPr>
              <w:tabs>
                <w:tab w:val="left" w:pos="442"/>
              </w:tabs>
              <w:spacing w:line="259" w:lineRule="exact"/>
              <w:jc w:val="both"/>
              <w:rPr>
                <w:color w:val="000000"/>
                <w:spacing w:val="-5"/>
                <w:sz w:val="24"/>
                <w:szCs w:val="24"/>
              </w:rPr>
            </w:pPr>
          </w:p>
          <w:p w:rsidR="00D02AE5" w:rsidRDefault="00D02AE5" w:rsidP="000809B6">
            <w:pPr>
              <w:tabs>
                <w:tab w:val="left" w:pos="442"/>
              </w:tabs>
              <w:spacing w:line="259" w:lineRule="exact"/>
              <w:jc w:val="both"/>
              <w:rPr>
                <w:color w:val="000000"/>
                <w:spacing w:val="-5"/>
                <w:sz w:val="24"/>
                <w:szCs w:val="24"/>
              </w:rPr>
            </w:pPr>
          </w:p>
        </w:tc>
        <w:tc>
          <w:tcPr>
            <w:tcW w:w="5234" w:type="dxa"/>
          </w:tcPr>
          <w:p w:rsidR="00D02AE5" w:rsidRPr="005B78E1" w:rsidRDefault="005B78E1" w:rsidP="005B78E1">
            <w:pPr>
              <w:tabs>
                <w:tab w:val="left" w:pos="442"/>
              </w:tabs>
              <w:spacing w:line="259" w:lineRule="exact"/>
              <w:jc w:val="both"/>
              <w:rPr>
                <w:sz w:val="24"/>
                <w:szCs w:val="24"/>
                <w:lang w:val="en-US"/>
              </w:rPr>
            </w:pPr>
            <w:r w:rsidRPr="005B78E1">
              <w:rPr>
                <w:color w:val="000000"/>
                <w:spacing w:val="-5"/>
                <w:sz w:val="24"/>
                <w:szCs w:val="24"/>
                <w:lang w:val="en-US"/>
              </w:rPr>
              <w:t>The address of the Editorial Department</w:t>
            </w:r>
            <w:r w:rsidR="00D02AE5" w:rsidRPr="005B78E1">
              <w:rPr>
                <w:color w:val="000000"/>
                <w:spacing w:val="-5"/>
                <w:sz w:val="24"/>
                <w:szCs w:val="24"/>
                <w:lang w:val="en-US"/>
              </w:rPr>
              <w:t xml:space="preserve">: </w:t>
            </w:r>
            <w:r w:rsidR="00D02AE5" w:rsidRPr="005B78E1">
              <w:rPr>
                <w:sz w:val="24"/>
                <w:szCs w:val="24"/>
                <w:lang w:val="en-US"/>
              </w:rPr>
              <w:t xml:space="preserve">121069 </w:t>
            </w:r>
            <w:proofErr w:type="spellStart"/>
            <w:r w:rsidRPr="005B78E1">
              <w:rPr>
                <w:sz w:val="24"/>
                <w:szCs w:val="24"/>
                <w:lang w:val="en-US"/>
              </w:rPr>
              <w:t>Povarskaya</w:t>
            </w:r>
            <w:proofErr w:type="spellEnd"/>
            <w:r w:rsidR="00D02AE5" w:rsidRPr="005B78E1">
              <w:rPr>
                <w:sz w:val="24"/>
                <w:szCs w:val="24"/>
                <w:lang w:val="en-US"/>
              </w:rPr>
              <w:t xml:space="preserve"> 25</w:t>
            </w:r>
            <w:r w:rsidR="00D02AE5" w:rsidRPr="00051D91">
              <w:rPr>
                <w:sz w:val="24"/>
                <w:szCs w:val="24"/>
              </w:rPr>
              <w:t>а</w:t>
            </w:r>
            <w:r>
              <w:rPr>
                <w:sz w:val="24"/>
                <w:szCs w:val="24"/>
                <w:lang w:val="en-US"/>
              </w:rPr>
              <w:t>, Moscow Russia</w:t>
            </w:r>
          </w:p>
        </w:tc>
      </w:tr>
      <w:tr w:rsidR="00D02AE5" w:rsidTr="00D02AE5">
        <w:tc>
          <w:tcPr>
            <w:tcW w:w="4939" w:type="dxa"/>
          </w:tcPr>
          <w:p w:rsidR="00D02AE5" w:rsidRDefault="00D02AE5" w:rsidP="000809B6">
            <w:pPr>
              <w:tabs>
                <w:tab w:val="left" w:pos="442"/>
              </w:tabs>
              <w:spacing w:line="259" w:lineRule="exact"/>
              <w:jc w:val="both"/>
              <w:rPr>
                <w:color w:val="000000"/>
                <w:spacing w:val="-5"/>
                <w:sz w:val="24"/>
                <w:szCs w:val="24"/>
              </w:rPr>
            </w:pPr>
            <w:r>
              <w:rPr>
                <w:color w:val="000000"/>
                <w:spacing w:val="-5"/>
                <w:sz w:val="24"/>
                <w:szCs w:val="24"/>
                <w:lang w:val="en-US"/>
              </w:rPr>
              <w:t>E</w:t>
            </w:r>
            <w:r w:rsidRPr="00430B7A">
              <w:rPr>
                <w:color w:val="000000"/>
                <w:spacing w:val="-5"/>
                <w:sz w:val="24"/>
                <w:szCs w:val="24"/>
              </w:rPr>
              <w:t>-</w:t>
            </w:r>
            <w:r>
              <w:rPr>
                <w:color w:val="000000"/>
                <w:spacing w:val="-5"/>
                <w:sz w:val="24"/>
                <w:szCs w:val="24"/>
                <w:lang w:val="en-US"/>
              </w:rPr>
              <w:t>mail</w:t>
            </w:r>
            <w:r w:rsidR="005B78E1">
              <w:rPr>
                <w:color w:val="000000"/>
                <w:spacing w:val="-5"/>
                <w:sz w:val="24"/>
                <w:szCs w:val="24"/>
              </w:rPr>
              <w:t xml:space="preserve">, </w:t>
            </w:r>
            <w:proofErr w:type="spellStart"/>
            <w:r w:rsidR="005B78E1">
              <w:rPr>
                <w:color w:val="000000"/>
                <w:spacing w:val="-5"/>
                <w:sz w:val="24"/>
                <w:szCs w:val="24"/>
              </w:rPr>
              <w:t>telephone</w:t>
            </w:r>
            <w:proofErr w:type="spellEnd"/>
          </w:p>
          <w:p w:rsidR="00D02AE5" w:rsidRDefault="00D02AE5" w:rsidP="000809B6">
            <w:pPr>
              <w:tabs>
                <w:tab w:val="left" w:pos="442"/>
              </w:tabs>
              <w:spacing w:line="259" w:lineRule="exact"/>
              <w:jc w:val="both"/>
              <w:rPr>
                <w:color w:val="000000"/>
                <w:spacing w:val="-5"/>
                <w:sz w:val="24"/>
                <w:szCs w:val="24"/>
              </w:rPr>
            </w:pPr>
          </w:p>
          <w:p w:rsidR="00D02AE5" w:rsidRPr="00D02AE5" w:rsidRDefault="00D02AE5" w:rsidP="000809B6">
            <w:pPr>
              <w:tabs>
                <w:tab w:val="left" w:pos="442"/>
              </w:tabs>
              <w:spacing w:line="259" w:lineRule="exact"/>
              <w:jc w:val="both"/>
              <w:rPr>
                <w:color w:val="000000"/>
                <w:spacing w:val="-5"/>
                <w:sz w:val="24"/>
                <w:szCs w:val="24"/>
              </w:rPr>
            </w:pPr>
          </w:p>
        </w:tc>
        <w:tc>
          <w:tcPr>
            <w:tcW w:w="5234" w:type="dxa"/>
          </w:tcPr>
          <w:p w:rsidR="00D02AE5" w:rsidRPr="005B78E1" w:rsidRDefault="00D02AE5" w:rsidP="00D02AE5">
            <w:pPr>
              <w:tabs>
                <w:tab w:val="left" w:pos="442"/>
              </w:tabs>
              <w:spacing w:line="259" w:lineRule="exact"/>
              <w:jc w:val="both"/>
              <w:rPr>
                <w:color w:val="000000"/>
                <w:spacing w:val="-5"/>
                <w:sz w:val="24"/>
                <w:szCs w:val="24"/>
                <w:lang w:val="en-US"/>
              </w:rPr>
            </w:pPr>
            <w:r>
              <w:rPr>
                <w:color w:val="000000"/>
                <w:spacing w:val="-5"/>
                <w:sz w:val="24"/>
                <w:szCs w:val="24"/>
                <w:lang w:val="en-US"/>
              </w:rPr>
              <w:t>E</w:t>
            </w:r>
            <w:r w:rsidRPr="005B78E1">
              <w:rPr>
                <w:color w:val="000000"/>
                <w:spacing w:val="-5"/>
                <w:sz w:val="24"/>
                <w:szCs w:val="24"/>
                <w:lang w:val="en-US"/>
              </w:rPr>
              <w:t>-</w:t>
            </w:r>
            <w:r>
              <w:rPr>
                <w:color w:val="000000"/>
                <w:spacing w:val="-5"/>
                <w:sz w:val="24"/>
                <w:szCs w:val="24"/>
                <w:lang w:val="en-US"/>
              </w:rPr>
              <w:t>mail</w:t>
            </w:r>
            <w:r w:rsidRPr="005B78E1">
              <w:rPr>
                <w:color w:val="000000"/>
                <w:spacing w:val="-5"/>
                <w:sz w:val="24"/>
                <w:szCs w:val="24"/>
                <w:lang w:val="en-US"/>
              </w:rPr>
              <w:t xml:space="preserve">: </w:t>
            </w:r>
            <w:hyperlink r:id="rId7" w:history="1">
              <w:r w:rsidR="005B78E1" w:rsidRPr="00E059FF">
                <w:rPr>
                  <w:rStyle w:val="a7"/>
                  <w:spacing w:val="-5"/>
                  <w:sz w:val="24"/>
                  <w:szCs w:val="24"/>
                  <w:lang w:val="en-US"/>
                </w:rPr>
                <w:t>stud</w:t>
              </w:r>
              <w:r w:rsidR="005B78E1" w:rsidRPr="005B78E1">
                <w:rPr>
                  <w:rStyle w:val="a7"/>
                  <w:spacing w:val="-5"/>
                  <w:sz w:val="24"/>
                  <w:szCs w:val="24"/>
                  <w:lang w:val="en-US"/>
                </w:rPr>
                <w:t>-</w:t>
              </w:r>
              <w:r w:rsidR="005B78E1" w:rsidRPr="00E059FF">
                <w:rPr>
                  <w:rStyle w:val="a7"/>
                  <w:spacing w:val="-5"/>
                  <w:sz w:val="24"/>
                  <w:szCs w:val="24"/>
                  <w:lang w:val="en-US"/>
                </w:rPr>
                <w:t>lit</w:t>
              </w:r>
              <w:r w:rsidR="005B78E1" w:rsidRPr="005B78E1">
                <w:rPr>
                  <w:rStyle w:val="a7"/>
                  <w:spacing w:val="-5"/>
                  <w:sz w:val="24"/>
                  <w:szCs w:val="24"/>
                  <w:lang w:val="en-US"/>
                </w:rPr>
                <w:t>@</w:t>
              </w:r>
              <w:r w:rsidR="005B78E1" w:rsidRPr="00E059FF">
                <w:rPr>
                  <w:rStyle w:val="a7"/>
                  <w:spacing w:val="-5"/>
                  <w:sz w:val="24"/>
                  <w:szCs w:val="24"/>
                  <w:lang w:val="en-US"/>
                </w:rPr>
                <w:t>mail</w:t>
              </w:r>
              <w:r w:rsidR="005B78E1" w:rsidRPr="005B78E1">
                <w:rPr>
                  <w:rStyle w:val="a7"/>
                  <w:spacing w:val="-5"/>
                  <w:sz w:val="24"/>
                  <w:szCs w:val="24"/>
                  <w:lang w:val="en-US"/>
                </w:rPr>
                <w:t>.</w:t>
              </w:r>
              <w:r w:rsidR="005B78E1" w:rsidRPr="00E059FF">
                <w:rPr>
                  <w:rStyle w:val="a7"/>
                  <w:spacing w:val="-5"/>
                  <w:sz w:val="24"/>
                  <w:szCs w:val="24"/>
                  <w:lang w:val="en-US"/>
                </w:rPr>
                <w:t>ru</w:t>
              </w:r>
            </w:hyperlink>
          </w:p>
          <w:p w:rsidR="00D02AE5" w:rsidRPr="00D02AE5" w:rsidRDefault="005B78E1" w:rsidP="00D02AE5">
            <w:pPr>
              <w:tabs>
                <w:tab w:val="left" w:pos="442"/>
              </w:tabs>
              <w:spacing w:line="259" w:lineRule="exact"/>
              <w:jc w:val="both"/>
              <w:rPr>
                <w:color w:val="000000"/>
                <w:spacing w:val="-5"/>
                <w:sz w:val="24"/>
                <w:szCs w:val="24"/>
              </w:rPr>
            </w:pPr>
            <w:proofErr w:type="spellStart"/>
            <w:r>
              <w:rPr>
                <w:color w:val="000000"/>
                <w:spacing w:val="-5"/>
                <w:sz w:val="24"/>
                <w:szCs w:val="24"/>
              </w:rPr>
              <w:t>Telephone</w:t>
            </w:r>
            <w:proofErr w:type="spellEnd"/>
            <w:r w:rsidR="00D02AE5">
              <w:rPr>
                <w:color w:val="000000"/>
                <w:spacing w:val="-5"/>
                <w:sz w:val="24"/>
                <w:szCs w:val="24"/>
              </w:rPr>
              <w:t xml:space="preserve">: </w:t>
            </w:r>
            <w:r w:rsidR="00D02AE5" w:rsidRPr="00051D91">
              <w:rPr>
                <w:sz w:val="24"/>
                <w:szCs w:val="24"/>
              </w:rPr>
              <w:t>8(495)690-50-30</w:t>
            </w:r>
          </w:p>
        </w:tc>
      </w:tr>
    </w:tbl>
    <w:p w:rsidR="00512CCD" w:rsidRPr="006B0C1F" w:rsidRDefault="00512CCD" w:rsidP="00512CCD"/>
    <w:p w:rsidR="003708CC" w:rsidRDefault="003708CC"/>
    <w:sectPr w:rsidR="003708CC">
      <w:type w:val="continuous"/>
      <w:pgSz w:w="11909" w:h="16834"/>
      <w:pgMar w:top="1134" w:right="1022" w:bottom="360" w:left="1022"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BE6694A"/>
    <w:lvl w:ilvl="0">
      <w:numFmt w:val="bullet"/>
      <w:lvlText w:val="*"/>
      <w:lvlJc w:val="left"/>
    </w:lvl>
  </w:abstractNum>
  <w:abstractNum w:abstractNumId="1">
    <w:nsid w:val="1F4729D0"/>
    <w:multiLevelType w:val="singleLevel"/>
    <w:tmpl w:val="783024EC"/>
    <w:lvl w:ilvl="0">
      <w:start w:val="1"/>
      <w:numFmt w:val="decimal"/>
      <w:lvlText w:val="3.1.%1."/>
      <w:legacy w:legacy="1" w:legacySpace="0" w:legacyIndent="619"/>
      <w:lvlJc w:val="left"/>
      <w:rPr>
        <w:rFonts w:ascii="Times New Roman" w:hAnsi="Times New Roman" w:cs="Times New Roman" w:hint="default"/>
      </w:rPr>
    </w:lvl>
  </w:abstractNum>
  <w:abstractNum w:abstractNumId="2">
    <w:nsid w:val="22C34BB8"/>
    <w:multiLevelType w:val="singleLevel"/>
    <w:tmpl w:val="17B005C4"/>
    <w:lvl w:ilvl="0">
      <w:start w:val="4"/>
      <w:numFmt w:val="decimal"/>
      <w:lvlText w:val="7.%1."/>
      <w:legacy w:legacy="1" w:legacySpace="0" w:legacyIndent="432"/>
      <w:lvlJc w:val="left"/>
      <w:rPr>
        <w:rFonts w:ascii="Times New Roman" w:hAnsi="Times New Roman" w:cs="Times New Roman" w:hint="default"/>
      </w:rPr>
    </w:lvl>
  </w:abstractNum>
  <w:abstractNum w:abstractNumId="3">
    <w:nsid w:val="2A203878"/>
    <w:multiLevelType w:val="hybridMultilevel"/>
    <w:tmpl w:val="866A346A"/>
    <w:lvl w:ilvl="0" w:tplc="E99A44F2">
      <w:start w:val="1"/>
      <w:numFmt w:val="decimal"/>
      <w:lvlText w:val="%1."/>
      <w:lvlJc w:val="left"/>
      <w:pPr>
        <w:ind w:left="379" w:hanging="360"/>
      </w:pPr>
      <w:rPr>
        <w:rFonts w:hint="default"/>
        <w:b/>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4">
    <w:nsid w:val="50F17C40"/>
    <w:multiLevelType w:val="singleLevel"/>
    <w:tmpl w:val="DFDE0584"/>
    <w:lvl w:ilvl="0">
      <w:start w:val="2"/>
      <w:numFmt w:val="decimal"/>
      <w:lvlText w:val="3.2.%1."/>
      <w:legacy w:legacy="1" w:legacySpace="0" w:legacyIndent="619"/>
      <w:lvlJc w:val="left"/>
      <w:rPr>
        <w:rFonts w:ascii="Times New Roman" w:hAnsi="Times New Roman" w:cs="Times New Roman" w:hint="default"/>
      </w:rPr>
    </w:lvl>
  </w:abstractNum>
  <w:abstractNum w:abstractNumId="5">
    <w:nsid w:val="529325DF"/>
    <w:multiLevelType w:val="singleLevel"/>
    <w:tmpl w:val="435EF308"/>
    <w:lvl w:ilvl="0">
      <w:start w:val="2"/>
      <w:numFmt w:val="decimal"/>
      <w:lvlText w:val="2.%1."/>
      <w:legacy w:legacy="1" w:legacySpace="0" w:legacyIndent="437"/>
      <w:lvlJc w:val="left"/>
      <w:rPr>
        <w:rFonts w:ascii="Times New Roman" w:hAnsi="Times New Roman" w:cs="Times New Roman" w:hint="default"/>
      </w:rPr>
    </w:lvl>
  </w:abstractNum>
  <w:abstractNum w:abstractNumId="6">
    <w:nsid w:val="611B0DFB"/>
    <w:multiLevelType w:val="singleLevel"/>
    <w:tmpl w:val="03E25798"/>
    <w:lvl w:ilvl="0">
      <w:start w:val="1"/>
      <w:numFmt w:val="decimal"/>
      <w:lvlText w:val="6.%1."/>
      <w:legacy w:legacy="1" w:legacySpace="0" w:legacyIndent="432"/>
      <w:lvlJc w:val="left"/>
      <w:rPr>
        <w:rFonts w:ascii="Times New Roman" w:hAnsi="Times New Roman" w:cs="Times New Roman" w:hint="default"/>
      </w:rPr>
    </w:lvl>
  </w:abstractNum>
  <w:abstractNum w:abstractNumId="7">
    <w:nsid w:val="64207DA5"/>
    <w:multiLevelType w:val="singleLevel"/>
    <w:tmpl w:val="07A0E22E"/>
    <w:lvl w:ilvl="0">
      <w:start w:val="3"/>
      <w:numFmt w:val="decimal"/>
      <w:lvlText w:val="3.1.%1."/>
      <w:legacy w:legacy="1" w:legacySpace="0" w:legacyIndent="619"/>
      <w:lvlJc w:val="left"/>
      <w:rPr>
        <w:rFonts w:ascii="Times New Roman" w:hAnsi="Times New Roman" w:cs="Times New Roman" w:hint="default"/>
      </w:rPr>
    </w:lvl>
  </w:abstractNum>
  <w:abstractNum w:abstractNumId="8">
    <w:nsid w:val="6A2A0FEA"/>
    <w:multiLevelType w:val="singleLevel"/>
    <w:tmpl w:val="685E647C"/>
    <w:lvl w:ilvl="0">
      <w:start w:val="1"/>
      <w:numFmt w:val="decimal"/>
      <w:lvlText w:val="7.%1."/>
      <w:legacy w:legacy="1" w:legacySpace="0" w:legacyIndent="432"/>
      <w:lvlJc w:val="left"/>
      <w:rPr>
        <w:rFonts w:ascii="Times New Roman" w:hAnsi="Times New Roman" w:cs="Times New Roman" w:hint="default"/>
      </w:rPr>
    </w:lvl>
  </w:abstractNum>
  <w:abstractNum w:abstractNumId="9">
    <w:nsid w:val="6EBB3B22"/>
    <w:multiLevelType w:val="singleLevel"/>
    <w:tmpl w:val="7E6C852E"/>
    <w:lvl w:ilvl="0">
      <w:start w:val="1"/>
      <w:numFmt w:val="decimal"/>
      <w:lvlText w:val="4.1.%1."/>
      <w:legacy w:legacy="1" w:legacySpace="0" w:legacyIndent="619"/>
      <w:lvlJc w:val="left"/>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Times New Roman" w:hAnsi="Times New Roman" w:hint="default"/>
        </w:rPr>
      </w:lvl>
    </w:lvlOverride>
  </w:num>
  <w:num w:numId="2">
    <w:abstractNumId w:val="5"/>
  </w:num>
  <w:num w:numId="3">
    <w:abstractNumId w:val="1"/>
  </w:num>
  <w:num w:numId="4">
    <w:abstractNumId w:val="0"/>
    <w:lvlOverride w:ilvl="0">
      <w:lvl w:ilvl="0">
        <w:numFmt w:val="bullet"/>
        <w:lvlText w:val="-"/>
        <w:legacy w:legacy="1" w:legacySpace="0" w:legacyIndent="638"/>
        <w:lvlJc w:val="left"/>
        <w:rPr>
          <w:rFonts w:ascii="Times New Roman" w:hAnsi="Times New Roman" w:hint="default"/>
        </w:rPr>
      </w:lvl>
    </w:lvlOverride>
  </w:num>
  <w:num w:numId="5">
    <w:abstractNumId w:val="7"/>
  </w:num>
  <w:num w:numId="6">
    <w:abstractNumId w:val="4"/>
  </w:num>
  <w:num w:numId="7">
    <w:abstractNumId w:val="9"/>
  </w:num>
  <w:num w:numId="8">
    <w:abstractNumId w:val="6"/>
  </w:num>
  <w:num w:numId="9">
    <w:abstractNumId w:val="8"/>
  </w:num>
  <w:num w:numId="10">
    <w:abstractNumId w:val="0"/>
    <w:lvlOverride w:ilvl="0">
      <w:lvl w:ilvl="0">
        <w:numFmt w:val="bullet"/>
        <w:lvlText w:val="-"/>
        <w:legacy w:legacy="1" w:legacySpace="0" w:legacyIndent="461"/>
        <w:lvlJc w:val="left"/>
        <w:rPr>
          <w:rFonts w:ascii="Times New Roman" w:hAnsi="Times New Roman" w:hint="default"/>
        </w:rPr>
      </w:lvl>
    </w:lvlOverride>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CD"/>
    <w:rsid w:val="000809B6"/>
    <w:rsid w:val="000D19DE"/>
    <w:rsid w:val="001358E6"/>
    <w:rsid w:val="001C16D2"/>
    <w:rsid w:val="00212375"/>
    <w:rsid w:val="003547C0"/>
    <w:rsid w:val="003708CC"/>
    <w:rsid w:val="00424EB2"/>
    <w:rsid w:val="00512CCD"/>
    <w:rsid w:val="005B78E1"/>
    <w:rsid w:val="005C22DC"/>
    <w:rsid w:val="005E7E4A"/>
    <w:rsid w:val="00662AE1"/>
    <w:rsid w:val="00683D54"/>
    <w:rsid w:val="006F1798"/>
    <w:rsid w:val="00755F84"/>
    <w:rsid w:val="00827FA5"/>
    <w:rsid w:val="0085037C"/>
    <w:rsid w:val="00986543"/>
    <w:rsid w:val="00AE7EE7"/>
    <w:rsid w:val="00B11813"/>
    <w:rsid w:val="00CC66D3"/>
    <w:rsid w:val="00D02AE5"/>
    <w:rsid w:val="00D37628"/>
    <w:rsid w:val="00D8476E"/>
    <w:rsid w:val="00D91DD1"/>
    <w:rsid w:val="00E95917"/>
    <w:rsid w:val="00F8759F"/>
    <w:rsid w:val="00FA4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CC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2CCD"/>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02AE5"/>
    <w:rPr>
      <w:rFonts w:ascii="Tahoma" w:hAnsi="Tahoma" w:cs="Tahoma"/>
      <w:sz w:val="16"/>
      <w:szCs w:val="16"/>
    </w:rPr>
  </w:style>
  <w:style w:type="character" w:customStyle="1" w:styleId="a5">
    <w:name w:val="Текст выноски Знак"/>
    <w:basedOn w:val="a0"/>
    <w:link w:val="a4"/>
    <w:uiPriority w:val="99"/>
    <w:semiHidden/>
    <w:rsid w:val="00D02AE5"/>
    <w:rPr>
      <w:rFonts w:ascii="Tahoma" w:eastAsia="Times New Roman" w:hAnsi="Tahoma" w:cs="Tahoma"/>
      <w:sz w:val="16"/>
      <w:szCs w:val="16"/>
      <w:lang w:eastAsia="ru-RU"/>
    </w:rPr>
  </w:style>
  <w:style w:type="paragraph" w:styleId="a6">
    <w:name w:val="List Paragraph"/>
    <w:basedOn w:val="a"/>
    <w:uiPriority w:val="34"/>
    <w:qFormat/>
    <w:rsid w:val="00662AE1"/>
    <w:pPr>
      <w:ind w:left="720"/>
      <w:contextualSpacing/>
    </w:pPr>
  </w:style>
  <w:style w:type="character" w:styleId="a7">
    <w:name w:val="Hyperlink"/>
    <w:basedOn w:val="a0"/>
    <w:uiPriority w:val="99"/>
    <w:unhideWhenUsed/>
    <w:rsid w:val="005B78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CC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2CCD"/>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02AE5"/>
    <w:rPr>
      <w:rFonts w:ascii="Tahoma" w:hAnsi="Tahoma" w:cs="Tahoma"/>
      <w:sz w:val="16"/>
      <w:szCs w:val="16"/>
    </w:rPr>
  </w:style>
  <w:style w:type="character" w:customStyle="1" w:styleId="a5">
    <w:name w:val="Текст выноски Знак"/>
    <w:basedOn w:val="a0"/>
    <w:link w:val="a4"/>
    <w:uiPriority w:val="99"/>
    <w:semiHidden/>
    <w:rsid w:val="00D02AE5"/>
    <w:rPr>
      <w:rFonts w:ascii="Tahoma" w:eastAsia="Times New Roman" w:hAnsi="Tahoma" w:cs="Tahoma"/>
      <w:sz w:val="16"/>
      <w:szCs w:val="16"/>
      <w:lang w:eastAsia="ru-RU"/>
    </w:rPr>
  </w:style>
  <w:style w:type="paragraph" w:styleId="a6">
    <w:name w:val="List Paragraph"/>
    <w:basedOn w:val="a"/>
    <w:uiPriority w:val="34"/>
    <w:qFormat/>
    <w:rsid w:val="00662AE1"/>
    <w:pPr>
      <w:ind w:left="720"/>
      <w:contextualSpacing/>
    </w:pPr>
  </w:style>
  <w:style w:type="character" w:styleId="a7">
    <w:name w:val="Hyperlink"/>
    <w:basedOn w:val="a0"/>
    <w:uiPriority w:val="99"/>
    <w:unhideWhenUsed/>
    <w:rsid w:val="005B7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ud-li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2001</Words>
  <Characters>11409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2016-10-03T08:44:00Z</dcterms:created>
  <dcterms:modified xsi:type="dcterms:W3CDTF">2016-10-04T15:00:00Z</dcterms:modified>
</cp:coreProperties>
</file>